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4D0B2" w14:textId="77777777" w:rsidR="00DA2869" w:rsidRDefault="00BA0151" w:rsidP="00B414FA">
      <w:pPr>
        <w:pStyle w:val="Heading1"/>
        <w:ind w:left="-360" w:firstLine="90"/>
      </w:pPr>
      <w:r>
        <w:t>Education</w:t>
      </w:r>
    </w:p>
    <w:p w14:paraId="785728A2" w14:textId="12B5FC11" w:rsidR="009F0A43" w:rsidRDefault="00DB1BF1">
      <w:pPr>
        <w:pStyle w:val="DegreeDetails"/>
        <w:rPr>
          <w:b/>
        </w:rPr>
      </w:pPr>
      <w:r>
        <w:t>2011 – 2014</w:t>
      </w:r>
      <w:r w:rsidR="00BA0151">
        <w:tab/>
      </w:r>
      <w:sdt>
        <w:sdtPr>
          <w:rPr>
            <w:b/>
          </w:rPr>
          <w:id w:val="17159557"/>
          <w:placeholder>
            <w:docPart w:val="F7582DCC382C8642AC21DAF5489CA45C"/>
          </w:placeholder>
        </w:sdtPr>
        <w:sdtContent>
          <w:r w:rsidR="00941475">
            <w:rPr>
              <w:b/>
            </w:rPr>
            <w:t xml:space="preserve">PhD in </w:t>
          </w:r>
          <w:r w:rsidR="00D85EB5">
            <w:rPr>
              <w:b/>
            </w:rPr>
            <w:t>Psychiatric</w:t>
          </w:r>
          <w:r w:rsidR="00941475">
            <w:rPr>
              <w:b/>
            </w:rPr>
            <w:t xml:space="preserve"> Imaging G</w:t>
          </w:r>
          <w:r w:rsidR="00E8769F">
            <w:rPr>
              <w:b/>
            </w:rPr>
            <w:t>enetics •</w:t>
          </w:r>
          <w:r w:rsidR="009F0A43" w:rsidRPr="009F0A43">
            <w:rPr>
              <w:b/>
            </w:rPr>
            <w:t xml:space="preserve"> Trinity College Dublin</w:t>
          </w:r>
          <w:r w:rsidR="00E8769F">
            <w:rPr>
              <w:b/>
            </w:rPr>
            <w:t>, the University of Dublin</w:t>
          </w:r>
        </w:sdtContent>
      </w:sdt>
    </w:p>
    <w:p w14:paraId="2BA18EB3" w14:textId="3CEDA01F" w:rsidR="00DA2869" w:rsidRPr="00B701B5" w:rsidRDefault="00B701B5" w:rsidP="00B701B5">
      <w:pPr>
        <w:pStyle w:val="DegreeDetails"/>
        <w:ind w:left="1440"/>
        <w:rPr>
          <w:i/>
        </w:rPr>
      </w:pPr>
      <w:r>
        <w:t xml:space="preserve">Thesis: </w:t>
      </w:r>
      <w:r w:rsidR="009F0A43" w:rsidRPr="00B701B5">
        <w:rPr>
          <w:i/>
        </w:rPr>
        <w:t xml:space="preserve">Investigating the impact of schizophrenia genome-wide associated variants on brain </w:t>
      </w:r>
      <w:r w:rsidRPr="00B701B5">
        <w:rPr>
          <w:i/>
        </w:rPr>
        <w:t>s</w:t>
      </w:r>
      <w:r w:rsidR="009F0A43" w:rsidRPr="00B701B5">
        <w:rPr>
          <w:i/>
        </w:rPr>
        <w:t>tructure and structural connectivity</w:t>
      </w:r>
      <w:r w:rsidR="007653E2">
        <w:rPr>
          <w:i/>
        </w:rPr>
        <w:t xml:space="preserve"> using diffusion tensor imaging and structural MRI</w:t>
      </w:r>
    </w:p>
    <w:p w14:paraId="56272C4F" w14:textId="24FD317D" w:rsidR="00D320C8" w:rsidRDefault="00D320C8">
      <w:pPr>
        <w:pStyle w:val="DegreeDetails"/>
      </w:pPr>
      <w:r>
        <w:t>2009 – 2010</w:t>
      </w:r>
      <w:r>
        <w:tab/>
      </w:r>
      <w:r w:rsidRPr="00B701B5">
        <w:rPr>
          <w:b/>
        </w:rPr>
        <w:t>MSc Neuroscience</w:t>
      </w:r>
      <w:r w:rsidR="00B701B5" w:rsidRPr="00B701B5">
        <w:rPr>
          <w:b/>
        </w:rPr>
        <w:t xml:space="preserve"> </w:t>
      </w:r>
      <w:r w:rsidR="00941475">
        <w:rPr>
          <w:b/>
        </w:rPr>
        <w:t>(with d</w:t>
      </w:r>
      <w:r w:rsidR="00B701B5" w:rsidRPr="00B701B5">
        <w:rPr>
          <w:b/>
        </w:rPr>
        <w:t>istinction</w:t>
      </w:r>
      <w:r w:rsidR="00941475">
        <w:rPr>
          <w:b/>
        </w:rPr>
        <w:t>)</w:t>
      </w:r>
      <w:r w:rsidR="00E8769F">
        <w:rPr>
          <w:b/>
        </w:rPr>
        <w:t xml:space="preserve"> • </w:t>
      </w:r>
      <w:r w:rsidRPr="00E8769F">
        <w:rPr>
          <w:b/>
        </w:rPr>
        <w:t>Trinity College Dublin</w:t>
      </w:r>
      <w:r w:rsidR="00E8769F" w:rsidRPr="00E8769F">
        <w:rPr>
          <w:b/>
        </w:rPr>
        <w:t>, the University of Dublin</w:t>
      </w:r>
      <w:r w:rsidR="00E8769F">
        <w:t xml:space="preserve"> </w:t>
      </w:r>
    </w:p>
    <w:p w14:paraId="37DBC5DD" w14:textId="28BDAFEE" w:rsidR="00D320C8" w:rsidRDefault="00D320C8">
      <w:pPr>
        <w:pStyle w:val="DegreeDetails"/>
      </w:pPr>
      <w:r>
        <w:t xml:space="preserve">2006 – 2009 </w:t>
      </w:r>
      <w:r>
        <w:tab/>
      </w:r>
      <w:r w:rsidRPr="00B701B5">
        <w:rPr>
          <w:b/>
        </w:rPr>
        <w:t>BA Psychology</w:t>
      </w:r>
      <w:r w:rsidR="00941475">
        <w:rPr>
          <w:b/>
        </w:rPr>
        <w:t xml:space="preserve"> (F</w:t>
      </w:r>
      <w:r w:rsidR="00B701B5" w:rsidRPr="00B701B5">
        <w:rPr>
          <w:b/>
        </w:rPr>
        <w:t xml:space="preserve">irst Class </w:t>
      </w:r>
      <w:r w:rsidR="00182E6B" w:rsidRPr="00B701B5">
        <w:rPr>
          <w:b/>
        </w:rPr>
        <w:t>Honors</w:t>
      </w:r>
      <w:r w:rsidR="00941475">
        <w:rPr>
          <w:b/>
        </w:rPr>
        <w:t>)</w:t>
      </w:r>
      <w:r w:rsidR="00E8769F">
        <w:t xml:space="preserve"> • </w:t>
      </w:r>
      <w:r w:rsidR="00B701B5" w:rsidRPr="00E8769F">
        <w:rPr>
          <w:b/>
        </w:rPr>
        <w:t>National University of Ireland, Galway</w:t>
      </w:r>
    </w:p>
    <w:p w14:paraId="05429019" w14:textId="062F5258" w:rsidR="00B701B5" w:rsidRDefault="00941475" w:rsidP="00B414FA">
      <w:pPr>
        <w:pStyle w:val="Heading1"/>
        <w:ind w:left="-270"/>
      </w:pPr>
      <w:r>
        <w:t>Hono</w:t>
      </w:r>
      <w:r w:rsidR="00B701B5">
        <w:t>rs and Awards</w:t>
      </w:r>
    </w:p>
    <w:p w14:paraId="659EB644" w14:textId="09ECBA6E" w:rsidR="00B701B5" w:rsidRDefault="006E3AD6" w:rsidP="008E6B01">
      <w:pPr>
        <w:pStyle w:val="BodyText"/>
        <w:ind w:left="1440" w:hanging="1440"/>
      </w:pPr>
      <w:r>
        <w:t>2006 – 2008</w:t>
      </w:r>
      <w:r w:rsidR="00B701B5">
        <w:t xml:space="preserve"> </w:t>
      </w:r>
      <w:r w:rsidR="00B701B5">
        <w:tab/>
      </w:r>
      <w:r w:rsidR="00B701B5" w:rsidRPr="00737602">
        <w:rPr>
          <w:b/>
        </w:rPr>
        <w:t>Undergraduate Scholarship award</w:t>
      </w:r>
      <w:r w:rsidR="008E6B01">
        <w:rPr>
          <w:b/>
        </w:rPr>
        <w:t xml:space="preserve"> for academic excellence</w:t>
      </w:r>
      <w:r w:rsidR="0064491D">
        <w:t xml:space="preserve"> </w:t>
      </w:r>
      <w:r w:rsidR="0064491D">
        <w:rPr>
          <w:b/>
        </w:rPr>
        <w:t>•</w:t>
      </w:r>
      <w:r w:rsidR="00B701B5">
        <w:t xml:space="preserve"> National University of Ireland Galway</w:t>
      </w:r>
    </w:p>
    <w:p w14:paraId="14C34ED5" w14:textId="3AE5AF3D" w:rsidR="00B701B5" w:rsidRDefault="00737602" w:rsidP="00B701B5">
      <w:pPr>
        <w:pStyle w:val="BodyText"/>
      </w:pPr>
      <w:r>
        <w:t xml:space="preserve">2008 -            </w:t>
      </w:r>
      <w:r>
        <w:tab/>
      </w:r>
      <w:r w:rsidRPr="00737602">
        <w:rPr>
          <w:b/>
        </w:rPr>
        <w:t xml:space="preserve">Lifetime membership of PSI-CHI </w:t>
      </w:r>
      <w:r w:rsidR="0064491D">
        <w:rPr>
          <w:b/>
        </w:rPr>
        <w:t>•</w:t>
      </w:r>
      <w:r>
        <w:t xml:space="preserve"> International </w:t>
      </w:r>
      <w:r w:rsidR="00182E6B">
        <w:t>Honors</w:t>
      </w:r>
      <w:r>
        <w:t xml:space="preserve"> Society in Psychology</w:t>
      </w:r>
    </w:p>
    <w:p w14:paraId="6076B0AA" w14:textId="163F0A93" w:rsidR="00941475" w:rsidRDefault="00941475" w:rsidP="00B701B5">
      <w:pPr>
        <w:pStyle w:val="BodyText"/>
      </w:pPr>
      <w:r>
        <w:t>2014</w:t>
      </w:r>
      <w:r>
        <w:tab/>
      </w:r>
      <w:r>
        <w:tab/>
      </w:r>
      <w:r w:rsidRPr="00941475">
        <w:rPr>
          <w:b/>
        </w:rPr>
        <w:t>Best speaker award</w:t>
      </w:r>
      <w:r>
        <w:t xml:space="preserve"> </w:t>
      </w:r>
      <w:r w:rsidR="0064491D">
        <w:rPr>
          <w:b/>
        </w:rPr>
        <w:t>•</w:t>
      </w:r>
      <w:r>
        <w:t xml:space="preserve"> Human Disease Mapping, Royal College of Surgeons in Ireland</w:t>
      </w:r>
    </w:p>
    <w:p w14:paraId="610271BF" w14:textId="67D439D4" w:rsidR="00AA73F0" w:rsidRPr="00B701B5" w:rsidRDefault="00AA73F0" w:rsidP="00B701B5">
      <w:pPr>
        <w:pStyle w:val="BodyText"/>
      </w:pPr>
      <w:r>
        <w:t>2016</w:t>
      </w:r>
      <w:r>
        <w:tab/>
      </w:r>
      <w:r>
        <w:tab/>
      </w:r>
      <w:r w:rsidR="00941475" w:rsidRPr="00941475">
        <w:rPr>
          <w:b/>
        </w:rPr>
        <w:t>Symposium award</w:t>
      </w:r>
      <w:r w:rsidR="00941475">
        <w:t xml:space="preserve"> </w:t>
      </w:r>
      <w:r w:rsidR="0064491D">
        <w:rPr>
          <w:b/>
        </w:rPr>
        <w:t>•</w:t>
      </w:r>
      <w:r w:rsidR="00941475">
        <w:t xml:space="preserve"> </w:t>
      </w:r>
      <w:r>
        <w:t>S</w:t>
      </w:r>
      <w:r w:rsidR="00877621">
        <w:t>ociety of Biological Psychiatry meeting, Atlanta, Georgia</w:t>
      </w:r>
    </w:p>
    <w:p w14:paraId="23B40C16" w14:textId="77777777" w:rsidR="00B576B4" w:rsidRDefault="00737602" w:rsidP="00B414FA">
      <w:pPr>
        <w:pStyle w:val="Heading1"/>
        <w:ind w:left="-270"/>
      </w:pPr>
      <w:r>
        <w:t xml:space="preserve">Research </w:t>
      </w:r>
      <w:r w:rsidR="00BA0151">
        <w:t>Experience</w:t>
      </w:r>
    </w:p>
    <w:p w14:paraId="72DA4720" w14:textId="233F2808" w:rsidR="00877621" w:rsidRDefault="00877621" w:rsidP="00877621">
      <w:pPr>
        <w:pStyle w:val="BodyText"/>
        <w:ind w:left="1560" w:hanging="1560"/>
      </w:pPr>
      <w:r>
        <w:t xml:space="preserve">2016 – present    </w:t>
      </w:r>
      <w:r w:rsidRPr="00877621">
        <w:rPr>
          <w:b/>
        </w:rPr>
        <w:t>Postdoctoral Fellow</w:t>
      </w:r>
      <w:r>
        <w:t>, Psychiatry Neuroimaging Laboratory, Brigham and Women’s       Hospital/</w:t>
      </w:r>
      <w:proofErr w:type="spellStart"/>
      <w:r>
        <w:t>Dept</w:t>
      </w:r>
      <w:proofErr w:type="spellEnd"/>
      <w:r>
        <w:t xml:space="preserve"> of Psychiatry, Beth Israel Deaconess Medical Center, Harvard Medical School.</w:t>
      </w:r>
    </w:p>
    <w:p w14:paraId="173017BA" w14:textId="27B3B0DB" w:rsidR="00877621" w:rsidRPr="00877621" w:rsidRDefault="00877621" w:rsidP="00C36F89">
      <w:pPr>
        <w:pStyle w:val="BodyText"/>
        <w:ind w:left="1560" w:hanging="1560"/>
      </w:pPr>
      <w:r>
        <w:tab/>
        <w:t xml:space="preserve">My research at the Psychiatry Neuroimaging Laboratory and at the Department of Psychiatry, Beth Israel and Deaconess, will focus on </w:t>
      </w:r>
      <w:r w:rsidR="00C36F89">
        <w:t>DTI and</w:t>
      </w:r>
      <w:r>
        <w:t xml:space="preserve"> </w:t>
      </w:r>
      <w:proofErr w:type="spellStart"/>
      <w:r>
        <w:t>connectomics</w:t>
      </w:r>
      <w:proofErr w:type="spellEnd"/>
      <w:r>
        <w:t xml:space="preserve"> in early schizophrenia and psychosis</w:t>
      </w:r>
      <w:r w:rsidR="00C36F89">
        <w:t>.</w:t>
      </w:r>
      <w:r>
        <w:t xml:space="preserve">  </w:t>
      </w:r>
    </w:p>
    <w:p w14:paraId="3436D841" w14:textId="13416D4C" w:rsidR="00182E6B" w:rsidRDefault="00182E6B" w:rsidP="00B414FA">
      <w:pPr>
        <w:pStyle w:val="BodyText"/>
        <w:ind w:left="1530" w:hanging="1530"/>
      </w:pPr>
      <w:r>
        <w:t xml:space="preserve">2014 – </w:t>
      </w:r>
      <w:r w:rsidR="00877621">
        <w:t>2016</w:t>
      </w:r>
      <w:r>
        <w:tab/>
      </w:r>
      <w:r w:rsidRPr="00182E6B">
        <w:rPr>
          <w:b/>
        </w:rPr>
        <w:t xml:space="preserve">Postdoctoral </w:t>
      </w:r>
      <w:r w:rsidR="00877621">
        <w:rPr>
          <w:b/>
        </w:rPr>
        <w:t xml:space="preserve">Fellow </w:t>
      </w:r>
      <w:r w:rsidR="00941475">
        <w:rPr>
          <w:b/>
        </w:rPr>
        <w:t>and ENIGMA Project Leader</w:t>
      </w:r>
      <w:r w:rsidR="0064491D">
        <w:t xml:space="preserve"> </w:t>
      </w:r>
      <w:r w:rsidR="0064491D">
        <w:rPr>
          <w:b/>
        </w:rPr>
        <w:t>•</w:t>
      </w:r>
      <w:r w:rsidR="00877621">
        <w:rPr>
          <w:b/>
        </w:rPr>
        <w:t xml:space="preserve"> </w:t>
      </w:r>
      <w:r w:rsidR="00877621">
        <w:t>ENIGMA Center of Excellence,</w:t>
      </w:r>
      <w:r>
        <w:t xml:space="preserve"> Institute of </w:t>
      </w:r>
      <w:r w:rsidR="00B414FA">
        <w:t>Neuroimaging and Informatics</w:t>
      </w:r>
      <w:r>
        <w:t>, K</w:t>
      </w:r>
      <w:r w:rsidR="00B414FA">
        <w:t>eck School of Medicine, USC</w:t>
      </w:r>
    </w:p>
    <w:p w14:paraId="2DC13D10" w14:textId="695056E4" w:rsidR="00877621" w:rsidRDefault="00877621" w:rsidP="00B414FA">
      <w:pPr>
        <w:pStyle w:val="BodyText"/>
        <w:ind w:left="1530" w:hanging="1530"/>
      </w:pPr>
      <w:r>
        <w:tab/>
        <w:t>My research at the ENIGMA Center of Excellence focused on large-scale, multisite studies of DTI in schizophrenia and major depression.</w:t>
      </w:r>
    </w:p>
    <w:p w14:paraId="74A2D4DA" w14:textId="5BCC0739" w:rsidR="0015757F" w:rsidRDefault="00C36F89" w:rsidP="00C36F89">
      <w:pPr>
        <w:pStyle w:val="BodyText"/>
        <w:ind w:left="1560" w:hanging="1702"/>
      </w:pPr>
      <w:r>
        <w:t xml:space="preserve">  </w:t>
      </w:r>
      <w:r w:rsidR="00B576B4">
        <w:t xml:space="preserve">2011 – </w:t>
      </w:r>
      <w:r w:rsidR="00D85EB5">
        <w:t>2014</w:t>
      </w:r>
      <w:r w:rsidR="007653E2">
        <w:tab/>
      </w:r>
      <w:r w:rsidR="00B576B4" w:rsidRPr="007653E2">
        <w:rPr>
          <w:b/>
        </w:rPr>
        <w:t>PhD candidate</w:t>
      </w:r>
      <w:r w:rsidR="0064491D">
        <w:t xml:space="preserve"> </w:t>
      </w:r>
      <w:r w:rsidR="0064491D">
        <w:rPr>
          <w:b/>
        </w:rPr>
        <w:t>•</w:t>
      </w:r>
      <w:r w:rsidR="00B576B4">
        <w:t xml:space="preserve"> </w:t>
      </w:r>
      <w:r w:rsidR="00941475">
        <w:t xml:space="preserve">Neuropsychiatric Genetics Group, Department of Psychiatry, </w:t>
      </w:r>
      <w:r w:rsidR="00D85EB5">
        <w:t xml:space="preserve">Trinity </w:t>
      </w:r>
      <w:r>
        <w:t xml:space="preserve">  </w:t>
      </w:r>
      <w:r w:rsidR="00D85EB5">
        <w:t xml:space="preserve">College </w:t>
      </w:r>
      <w:r w:rsidR="00B576B4">
        <w:t>Dublin</w:t>
      </w:r>
    </w:p>
    <w:p w14:paraId="398EB5EE" w14:textId="5175498C" w:rsidR="00B576B4" w:rsidRDefault="00E51782" w:rsidP="00C36F89">
      <w:pPr>
        <w:pStyle w:val="BodyText"/>
        <w:tabs>
          <w:tab w:val="left" w:pos="567"/>
        </w:tabs>
        <w:ind w:left="1560"/>
      </w:pPr>
      <w:r>
        <w:t>My PhD focused on examining</w:t>
      </w:r>
      <w:r w:rsidR="00B576B4">
        <w:t xml:space="preserve"> the effects of previously identified schizophrenia genome-wide associated</w:t>
      </w:r>
      <w:r>
        <w:t xml:space="preserve"> (GWAS)</w:t>
      </w:r>
      <w:r w:rsidR="00B576B4">
        <w:t xml:space="preserve"> variants on measures of brain structural connectivity using </w:t>
      </w:r>
      <w:r w:rsidR="002E7E7F">
        <w:t>DTI,</w:t>
      </w:r>
      <w:r w:rsidR="00B576B4">
        <w:t xml:space="preserve"> cortical </w:t>
      </w:r>
      <w:r w:rsidR="002E7E7F">
        <w:t>and subcortical brain measures</w:t>
      </w:r>
      <w:r w:rsidR="00B576B4">
        <w:t>.</w:t>
      </w:r>
      <w:r>
        <w:t xml:space="preserve"> </w:t>
      </w:r>
    </w:p>
    <w:p w14:paraId="5D46594B" w14:textId="77777777" w:rsidR="00E51782" w:rsidRDefault="00E51782" w:rsidP="00877621">
      <w:pPr>
        <w:pStyle w:val="Heading1"/>
        <w:ind w:left="-709" w:firstLine="425"/>
      </w:pPr>
      <w:r>
        <w:lastRenderedPageBreak/>
        <w:t xml:space="preserve">Research interests </w:t>
      </w:r>
    </w:p>
    <w:sdt>
      <w:sdtPr>
        <w:id w:val="17159759"/>
        <w:placeholder>
          <w:docPart w:val="6C08CD9B68D5E245A8AA276AED0E1178"/>
        </w:placeholder>
      </w:sdtPr>
      <w:sdtContent>
        <w:sdt>
          <w:sdtPr>
            <w:id w:val="1153489069"/>
            <w:placeholder>
              <w:docPart w:val="5CEB2B839F9CD543B11900D04D7BA37A"/>
            </w:placeholder>
          </w:sdtPr>
          <w:sdtContent>
            <w:bookmarkStart w:id="0" w:name="_GoBack" w:displacedByCustomXml="prev"/>
            <w:bookmarkEnd w:id="0" w:displacedByCustomXml="prev"/>
            <w:p w14:paraId="3DDCDE3B" w14:textId="2BD18D60" w:rsidR="00E51782" w:rsidRPr="00B576B4" w:rsidRDefault="00C36F89" w:rsidP="00C36F89">
              <w:pPr>
                <w:pStyle w:val="ListBullet2"/>
                <w:tabs>
                  <w:tab w:val="clear" w:pos="180"/>
                  <w:tab w:val="left" w:pos="0"/>
                </w:tabs>
                <w:ind w:left="426" w:hanging="426"/>
                <w:jc w:val="both"/>
              </w:pPr>
              <w:r>
                <w:t>Neuroimaging • Diffusion tensor imaging</w:t>
              </w:r>
              <w:r w:rsidR="00160C4E">
                <w:t xml:space="preserve"> • </w:t>
              </w:r>
              <w:r>
                <w:t xml:space="preserve">Clinical psychology • </w:t>
              </w:r>
              <w:r w:rsidR="00E51782">
                <w:t xml:space="preserve">Neuroimaging of psychiatric disorders, including schizophrenia, bipolar disorder and major depressive disorder </w:t>
              </w:r>
              <w:r w:rsidR="00E51782" w:rsidRPr="0080280B">
                <w:rPr>
                  <w:rFonts w:ascii="Wingdings" w:hAnsi="Wingdings"/>
                  <w:color w:val="000000"/>
                </w:rPr>
                <w:t></w:t>
              </w:r>
              <w:r w:rsidR="00E51782">
                <w:t xml:space="preserve"> Imaging genetics </w:t>
              </w:r>
              <w:r w:rsidR="00E51782" w:rsidRPr="0080280B">
                <w:rPr>
                  <w:rFonts w:ascii="Wingdings" w:hAnsi="Wingdings"/>
                  <w:color w:val="000000"/>
                </w:rPr>
                <w:t></w:t>
              </w:r>
              <w:r w:rsidR="00160C4E">
                <w:t xml:space="preserve"> Cognitive neuroscience</w:t>
              </w:r>
            </w:p>
          </w:sdtContent>
        </w:sdt>
      </w:sdtContent>
    </w:sdt>
    <w:p w14:paraId="20506ED8" w14:textId="5CA61857" w:rsidR="00810B9E" w:rsidRPr="00810B9E" w:rsidRDefault="007653E2" w:rsidP="00B414FA">
      <w:pPr>
        <w:pStyle w:val="Heading1"/>
        <w:ind w:left="-709" w:firstLine="439"/>
      </w:pPr>
      <w:r>
        <w:t xml:space="preserve">Teaching </w:t>
      </w:r>
      <w:r w:rsidR="00B04FE6">
        <w:t xml:space="preserve">and Supervision </w:t>
      </w:r>
      <w:r>
        <w:t>Experience</w:t>
      </w:r>
    </w:p>
    <w:p w14:paraId="351A618B" w14:textId="339494A8" w:rsidR="007653E2" w:rsidRDefault="007653E2" w:rsidP="00C36F89">
      <w:pPr>
        <w:pStyle w:val="BodyText"/>
      </w:pPr>
      <w:r>
        <w:t>2011 – 2013</w:t>
      </w:r>
      <w:r>
        <w:tab/>
      </w:r>
      <w:r w:rsidR="00C36F89">
        <w:t xml:space="preserve">   </w:t>
      </w:r>
      <w:r w:rsidRPr="00B04FE6">
        <w:rPr>
          <w:b/>
        </w:rPr>
        <w:t>Module tutor</w:t>
      </w:r>
      <w:r w:rsidR="0064491D">
        <w:t xml:space="preserve"> </w:t>
      </w:r>
      <w:r w:rsidR="0064491D">
        <w:rPr>
          <w:b/>
        </w:rPr>
        <w:t xml:space="preserve">• </w:t>
      </w:r>
      <w:r>
        <w:t>Trinity College Dublin</w:t>
      </w:r>
    </w:p>
    <w:p w14:paraId="277D20B1" w14:textId="547B5BD9" w:rsidR="007653E2" w:rsidRDefault="007653E2" w:rsidP="00C36F89">
      <w:pPr>
        <w:pStyle w:val="BodyText"/>
        <w:numPr>
          <w:ilvl w:val="2"/>
          <w:numId w:val="11"/>
        </w:numPr>
        <w:ind w:left="1560" w:hanging="426"/>
      </w:pPr>
      <w:r>
        <w:t xml:space="preserve">Course: </w:t>
      </w:r>
      <w:r w:rsidR="00182E6B">
        <w:t>Behavioral</w:t>
      </w:r>
      <w:r>
        <w:t xml:space="preserve"> Science for first year undergraduate medical students</w:t>
      </w:r>
    </w:p>
    <w:p w14:paraId="6D899D0C" w14:textId="0EDD7A53" w:rsidR="007653E2" w:rsidRDefault="00182E6B" w:rsidP="00C36F89">
      <w:pPr>
        <w:pStyle w:val="BodyText"/>
        <w:numPr>
          <w:ilvl w:val="2"/>
          <w:numId w:val="11"/>
        </w:numPr>
        <w:ind w:left="1560" w:hanging="426"/>
      </w:pPr>
      <w:r>
        <w:t>Organized</w:t>
      </w:r>
      <w:r w:rsidR="007653E2">
        <w:t xml:space="preserve"> tutorial discussions on topics related to </w:t>
      </w:r>
      <w:r>
        <w:t>behavioral</w:t>
      </w:r>
      <w:r w:rsidR="007653E2">
        <w:t xml:space="preserve"> science in medicine</w:t>
      </w:r>
    </w:p>
    <w:p w14:paraId="2695C215" w14:textId="2F07ABB1" w:rsidR="00810B9E" w:rsidRDefault="00810B9E" w:rsidP="00C36F89">
      <w:pPr>
        <w:pStyle w:val="BodyText"/>
        <w:numPr>
          <w:ilvl w:val="2"/>
          <w:numId w:val="11"/>
        </w:numPr>
        <w:ind w:left="1560" w:hanging="426"/>
      </w:pPr>
      <w:r>
        <w:t>Explained difficult concepts clearly and concisely</w:t>
      </w:r>
    </w:p>
    <w:p w14:paraId="0266478F" w14:textId="54526FDB" w:rsidR="00810B9E" w:rsidRDefault="00810B9E" w:rsidP="00C36F89">
      <w:pPr>
        <w:pStyle w:val="BodyText"/>
        <w:numPr>
          <w:ilvl w:val="2"/>
          <w:numId w:val="11"/>
        </w:numPr>
        <w:tabs>
          <w:tab w:val="left" w:pos="1560"/>
        </w:tabs>
        <w:ind w:left="1134" w:firstLine="0"/>
      </w:pPr>
      <w:r>
        <w:t>Provided guidance to students researching term assignments</w:t>
      </w:r>
    </w:p>
    <w:p w14:paraId="452916BE" w14:textId="7999F421" w:rsidR="00810B9E" w:rsidRDefault="00810B9E" w:rsidP="00C36F89">
      <w:pPr>
        <w:pStyle w:val="BodyText"/>
        <w:numPr>
          <w:ilvl w:val="2"/>
          <w:numId w:val="11"/>
        </w:numPr>
        <w:ind w:left="1560" w:hanging="426"/>
      </w:pPr>
      <w:r>
        <w:t>Graded end-of-year assignments</w:t>
      </w:r>
    </w:p>
    <w:p w14:paraId="08AD5C5A" w14:textId="52D41617" w:rsidR="00B04FE6" w:rsidRDefault="00B04FE6" w:rsidP="00C36F89">
      <w:pPr>
        <w:pStyle w:val="BodyText"/>
        <w:ind w:left="1560" w:hanging="1560"/>
      </w:pPr>
      <w:r>
        <w:t>2012-2013</w:t>
      </w:r>
      <w:r>
        <w:tab/>
      </w:r>
      <w:r w:rsidRPr="00B04FE6">
        <w:rPr>
          <w:b/>
        </w:rPr>
        <w:t>Project supervisor</w:t>
      </w:r>
      <w:r w:rsidR="0064491D">
        <w:t xml:space="preserve"> </w:t>
      </w:r>
      <w:r w:rsidR="0064491D">
        <w:rPr>
          <w:b/>
        </w:rPr>
        <w:t xml:space="preserve">• </w:t>
      </w:r>
      <w:r w:rsidR="00A77898">
        <w:t>Trinity College Dubli</w:t>
      </w:r>
      <w:r>
        <w:t>n</w:t>
      </w:r>
    </w:p>
    <w:p w14:paraId="2E9DE91C" w14:textId="7DBC987F" w:rsidR="00B04FE6" w:rsidRDefault="00B04FE6" w:rsidP="00C36F89">
      <w:pPr>
        <w:pStyle w:val="BodyText"/>
        <w:numPr>
          <w:ilvl w:val="2"/>
          <w:numId w:val="12"/>
        </w:numPr>
        <w:ind w:left="1560" w:hanging="426"/>
      </w:pPr>
      <w:r>
        <w:t>Supervised undergraduate medical students conducting a four week project in our lab</w:t>
      </w:r>
    </w:p>
    <w:p w14:paraId="4F5D8BCE" w14:textId="77777777" w:rsidR="00AA73F0" w:rsidRDefault="00B04FE6" w:rsidP="00C36F89">
      <w:pPr>
        <w:pStyle w:val="BodyText"/>
        <w:numPr>
          <w:ilvl w:val="2"/>
          <w:numId w:val="12"/>
        </w:numPr>
        <w:ind w:left="1560" w:hanging="426"/>
      </w:pPr>
      <w:r>
        <w:t>Supervised a fourth year undergraduate neuros</w:t>
      </w:r>
      <w:r w:rsidR="008E6B01">
        <w:t xml:space="preserve">cience student on a three month </w:t>
      </w:r>
      <w:r>
        <w:t xml:space="preserve">summer </w:t>
      </w:r>
    </w:p>
    <w:p w14:paraId="37704C36" w14:textId="52C93919" w:rsidR="00B04FE6" w:rsidRDefault="00B04FE6" w:rsidP="00C36F89">
      <w:pPr>
        <w:pStyle w:val="BodyText"/>
        <w:ind w:left="1560"/>
      </w:pPr>
      <w:proofErr w:type="gramStart"/>
      <w:r>
        <w:t>placement</w:t>
      </w:r>
      <w:proofErr w:type="gramEnd"/>
      <w:r>
        <w:t xml:space="preserve"> in our lab</w:t>
      </w:r>
    </w:p>
    <w:p w14:paraId="20B6BFBD" w14:textId="62617FC3" w:rsidR="00E51782" w:rsidRDefault="00C36F89" w:rsidP="00C36F89">
      <w:pPr>
        <w:pStyle w:val="BodyText"/>
        <w:ind w:left="1560" w:hanging="1560"/>
      </w:pPr>
      <w:r>
        <w:t>2016</w:t>
      </w:r>
      <w:r>
        <w:tab/>
      </w:r>
      <w:r w:rsidR="00E51782" w:rsidRPr="00E51782">
        <w:rPr>
          <w:b/>
        </w:rPr>
        <w:t>Guest lecturer</w:t>
      </w:r>
      <w:r w:rsidR="005F6429">
        <w:rPr>
          <w:b/>
        </w:rPr>
        <w:t xml:space="preserve"> • USC</w:t>
      </w:r>
    </w:p>
    <w:p w14:paraId="0CA05711" w14:textId="3695A3CD" w:rsidR="00AA73F0" w:rsidRDefault="00C36F89" w:rsidP="00C36F89">
      <w:pPr>
        <w:pStyle w:val="BodyText"/>
        <w:numPr>
          <w:ilvl w:val="0"/>
          <w:numId w:val="18"/>
        </w:numPr>
        <w:ind w:left="1560" w:hanging="426"/>
      </w:pPr>
      <w:r>
        <w:t xml:space="preserve"> </w:t>
      </w:r>
      <w:r w:rsidR="00AA73F0">
        <w:t>Lectured as part of a seminar series at the Imaging Genetics Center, USC</w:t>
      </w:r>
    </w:p>
    <w:p w14:paraId="06235936" w14:textId="77777777" w:rsidR="0015757F" w:rsidRDefault="0015757F" w:rsidP="00877621">
      <w:pPr>
        <w:pStyle w:val="Heading1"/>
        <w:ind w:left="-142" w:hanging="142"/>
      </w:pPr>
      <w:r>
        <w:t>Skills</w:t>
      </w:r>
    </w:p>
    <w:sdt>
      <w:sdtPr>
        <w:id w:val="120120192"/>
        <w:placeholder>
          <w:docPart w:val="1B0ED60B977300418280B68954864F26"/>
        </w:placeholder>
      </w:sdtPr>
      <w:sdtContent>
        <w:p w14:paraId="4EEC03E0" w14:textId="3D948532" w:rsidR="00AA73F0" w:rsidRPr="007653E2" w:rsidRDefault="0015757F" w:rsidP="00C36F89">
          <w:pPr>
            <w:pStyle w:val="ListBullet2"/>
            <w:tabs>
              <w:tab w:val="clear" w:pos="180"/>
            </w:tabs>
            <w:ind w:left="284" w:hanging="284"/>
            <w:jc w:val="both"/>
          </w:pPr>
          <w:r w:rsidRPr="00EF7D72">
            <w:rPr>
              <w:b/>
            </w:rPr>
            <w:t>Medical image analysis</w:t>
          </w:r>
          <w:r>
            <w:t xml:space="preserve"> </w:t>
          </w:r>
          <w:r w:rsidRPr="00EF7D72">
            <w:t xml:space="preserve">(diffusion tensor imaging, tractography, functional MRI, </w:t>
          </w:r>
          <w:proofErr w:type="spellStart"/>
          <w:r w:rsidRPr="00EF7D72">
            <w:t>FreeSurfer</w:t>
          </w:r>
          <w:proofErr w:type="spellEnd"/>
          <w:r w:rsidRPr="00EF7D72">
            <w:t xml:space="preserve">, FSL, </w:t>
          </w:r>
          <w:proofErr w:type="spellStart"/>
          <w:r w:rsidRPr="00EF7D72">
            <w:t>ExploreDTI</w:t>
          </w:r>
          <w:proofErr w:type="spellEnd"/>
          <w:r w:rsidRPr="00EF7D72">
            <w:t>, LONI Pipeline)</w:t>
          </w:r>
          <w:r>
            <w:t xml:space="preserve"> </w:t>
          </w:r>
          <w:r w:rsidRPr="0080280B">
            <w:rPr>
              <w:rFonts w:ascii="Wingdings" w:hAnsi="Wingdings"/>
              <w:color w:val="000000"/>
            </w:rPr>
            <w:t></w:t>
          </w:r>
          <w:r>
            <w:t xml:space="preserve"> </w:t>
          </w:r>
          <w:r w:rsidRPr="00EF7D72">
            <w:rPr>
              <w:b/>
            </w:rPr>
            <w:t>Computer programming</w:t>
          </w:r>
          <w:r>
            <w:t xml:space="preserve"> </w:t>
          </w:r>
          <w:r w:rsidRPr="00EF7D72">
            <w:t xml:space="preserve">(BASH, R, SPSS) </w:t>
          </w:r>
          <w:r w:rsidRPr="00EF7D72">
            <w:rPr>
              <w:rFonts w:ascii="Wingdings" w:hAnsi="Wingdings"/>
              <w:color w:val="000000"/>
            </w:rPr>
            <w:t></w:t>
          </w:r>
          <w:r w:rsidRPr="00EF7D72">
            <w:t xml:space="preserve"> </w:t>
          </w:r>
          <w:r w:rsidR="00160C4E">
            <w:t xml:space="preserve">Advanced statistics • </w:t>
          </w:r>
          <w:r w:rsidRPr="00EF7D72">
            <w:rPr>
              <w:b/>
            </w:rPr>
            <w:t>Neuropsychological assessment</w:t>
          </w:r>
          <w:r w:rsidRPr="00EF7D72">
            <w:t xml:space="preserve"> </w:t>
          </w:r>
          <w:r w:rsidR="00160C4E">
            <w:t>•</w:t>
          </w:r>
          <w:r w:rsidRPr="00EF7D72">
            <w:t xml:space="preserve"> </w:t>
          </w:r>
          <w:r w:rsidRPr="00EF7D72">
            <w:rPr>
              <w:b/>
            </w:rPr>
            <w:t>Lecturing</w:t>
          </w:r>
          <w:r w:rsidRPr="00EF7D72">
            <w:t xml:space="preserve"> and oration (diploma in speech and drama</w:t>
          </w:r>
          <w:r>
            <w:t xml:space="preserve">) • </w:t>
          </w:r>
          <w:r w:rsidRPr="00160C4E">
            <w:rPr>
              <w:b/>
            </w:rPr>
            <w:t>Peer review</w:t>
          </w:r>
          <w:r>
            <w:t xml:space="preserve"> </w:t>
          </w:r>
          <w:r w:rsidRPr="00EF7D72">
            <w:t xml:space="preserve"> • </w:t>
          </w:r>
          <w:r w:rsidR="00160C4E" w:rsidRPr="00160C4E">
            <w:t xml:space="preserve">Web development </w:t>
          </w:r>
          <w:r w:rsidR="00160C4E" w:rsidRPr="00EF7D72">
            <w:rPr>
              <w:rFonts w:ascii="Wingdings" w:hAnsi="Wingdings"/>
              <w:color w:val="000000"/>
            </w:rPr>
            <w:t></w:t>
          </w:r>
          <w:r w:rsidR="00160C4E" w:rsidRPr="00EF7D72">
            <w:t xml:space="preserve"> </w:t>
          </w:r>
          <w:r>
            <w:rPr>
              <w:b/>
            </w:rPr>
            <w:t>Scientific writing</w:t>
          </w:r>
          <w:r w:rsidR="00160C4E">
            <w:t xml:space="preserve"> • Mentoring and project management • </w:t>
          </w:r>
          <w:r w:rsidR="00160C4E" w:rsidRPr="00160C4E">
            <w:rPr>
              <w:b/>
            </w:rPr>
            <w:t>Scientific communication and outreach</w:t>
          </w:r>
        </w:p>
      </w:sdtContent>
    </w:sdt>
    <w:p w14:paraId="47911896" w14:textId="0A5AAE54" w:rsidR="00DA2869" w:rsidRDefault="006E3AD6" w:rsidP="00B414FA">
      <w:pPr>
        <w:pStyle w:val="Heading1"/>
        <w:ind w:left="-270"/>
      </w:pPr>
      <w:r>
        <w:t>Publications</w:t>
      </w:r>
      <w:r w:rsidR="007742C4">
        <w:t>, peer-reviewed</w:t>
      </w:r>
    </w:p>
    <w:p w14:paraId="025C7911" w14:textId="77777777" w:rsidR="005F6429" w:rsidRPr="00ED49EE" w:rsidRDefault="005F6429" w:rsidP="005F6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Theme="majorHAnsi" w:hAnsiTheme="majorHAnsi" w:cs="Lucida Grande"/>
        </w:rPr>
      </w:pPr>
      <w:r>
        <w:t xml:space="preserve">Van </w:t>
      </w:r>
      <w:proofErr w:type="spellStart"/>
      <w:r>
        <w:t>Erp</w:t>
      </w:r>
      <w:proofErr w:type="spellEnd"/>
      <w:r>
        <w:t xml:space="preserve"> TGM, […], </w:t>
      </w:r>
      <w:r w:rsidRPr="005F6429">
        <w:rPr>
          <w:b/>
        </w:rPr>
        <w:t>Kelly S</w:t>
      </w:r>
      <w:r>
        <w:t>, et al. Subcortical brain volume abnormalities in 20228 individuals with schizophrenia and 2540 healthy controls via the ENIGMA consortium. Molecular Psychiatry, 21, 547-553, (2016).</w:t>
      </w:r>
    </w:p>
    <w:p w14:paraId="1BBD080A" w14:textId="77777777" w:rsidR="005F6429" w:rsidRPr="001E5BEF" w:rsidRDefault="005F6429" w:rsidP="005F6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Theme="majorHAnsi" w:hAnsiTheme="majorHAnsi" w:cs="Lucida Grande"/>
        </w:rPr>
      </w:pPr>
      <w:r>
        <w:t xml:space="preserve">Whelan C, […], </w:t>
      </w:r>
      <w:r w:rsidRPr="00ED49EE">
        <w:rPr>
          <w:b/>
        </w:rPr>
        <w:t>Kelly S</w:t>
      </w:r>
      <w:r>
        <w:t xml:space="preserve">, </w:t>
      </w:r>
      <w:r w:rsidRPr="00ED49EE">
        <w:rPr>
          <w:i/>
        </w:rPr>
        <w:t>et al</w:t>
      </w:r>
      <w:r>
        <w:t xml:space="preserve">. Heritability and reliability of automatically segmented human hippocampal formation </w:t>
      </w:r>
      <w:proofErr w:type="spellStart"/>
      <w:r>
        <w:t>subregions</w:t>
      </w:r>
      <w:proofErr w:type="spellEnd"/>
      <w:r>
        <w:t xml:space="preserve">. </w:t>
      </w:r>
      <w:proofErr w:type="spellStart"/>
      <w:r>
        <w:rPr>
          <w:i/>
        </w:rPr>
        <w:t>Neur</w:t>
      </w:r>
      <w:r w:rsidRPr="00ED49EE">
        <w:rPr>
          <w:i/>
        </w:rPr>
        <w:t>oImage</w:t>
      </w:r>
      <w:proofErr w:type="spellEnd"/>
      <w:r>
        <w:t>, 128, 125-137, (2016).</w:t>
      </w:r>
    </w:p>
    <w:p w14:paraId="5D4662FE" w14:textId="77777777" w:rsidR="005F6429" w:rsidRPr="00ED49EE" w:rsidRDefault="005F6429" w:rsidP="005F6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Theme="majorHAnsi" w:hAnsiTheme="majorHAnsi" w:cs="Lucida Grande"/>
        </w:rPr>
      </w:pPr>
      <w:r w:rsidRPr="001243D3">
        <w:rPr>
          <w:rFonts w:asciiTheme="majorHAnsi" w:hAnsiTheme="majorHAnsi" w:cs="Lucida Grande"/>
        </w:rPr>
        <w:t xml:space="preserve">Thompson PM, </w:t>
      </w:r>
      <w:r>
        <w:rPr>
          <w:rFonts w:asciiTheme="majorHAnsi" w:hAnsiTheme="majorHAnsi" w:cs="Lucida Grande"/>
        </w:rPr>
        <w:t xml:space="preserve">[…] </w:t>
      </w:r>
      <w:r w:rsidRPr="001E5BEF">
        <w:rPr>
          <w:rFonts w:asciiTheme="majorHAnsi" w:hAnsiTheme="majorHAnsi" w:cs="Lucida Grande"/>
          <w:b/>
        </w:rPr>
        <w:t>Kelly S</w:t>
      </w:r>
      <w:r>
        <w:rPr>
          <w:rFonts w:asciiTheme="majorHAnsi" w:hAnsiTheme="majorHAnsi" w:cs="Lucida Grande"/>
        </w:rPr>
        <w:t xml:space="preserve"> </w:t>
      </w:r>
      <w:r w:rsidRPr="001E5BEF">
        <w:rPr>
          <w:rFonts w:asciiTheme="majorHAnsi" w:hAnsiTheme="majorHAnsi" w:cs="Lucida Grande"/>
          <w:i/>
        </w:rPr>
        <w:t>et al</w:t>
      </w:r>
      <w:r w:rsidRPr="001243D3">
        <w:rPr>
          <w:rFonts w:asciiTheme="majorHAnsi" w:hAnsiTheme="majorHAnsi" w:cs="Lucida Grande"/>
        </w:rPr>
        <w:t xml:space="preserve">. </w:t>
      </w:r>
      <w:r>
        <w:t xml:space="preserve">ENIGMA and the individual: Predicting factors that affect the brain in 35 countries worldwide. </w:t>
      </w:r>
      <w:proofErr w:type="spellStart"/>
      <w:r w:rsidRPr="001E5BEF">
        <w:rPr>
          <w:i/>
        </w:rPr>
        <w:t>NeuroImage</w:t>
      </w:r>
      <w:proofErr w:type="spellEnd"/>
      <w:r>
        <w:rPr>
          <w:i/>
        </w:rPr>
        <w:t xml:space="preserve"> (In Press)</w:t>
      </w:r>
      <w:r>
        <w:t>, (2015)</w:t>
      </w:r>
    </w:p>
    <w:p w14:paraId="5D4D8E2B" w14:textId="77777777" w:rsidR="005F6429" w:rsidRPr="005F6429" w:rsidRDefault="005F6429" w:rsidP="005F6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Theme="majorHAnsi" w:hAnsiTheme="majorHAnsi" w:cs="Lucida Grande"/>
        </w:rPr>
      </w:pPr>
      <w:r>
        <w:t xml:space="preserve">Patel VS, </w:t>
      </w:r>
      <w:r w:rsidRPr="001E5BEF">
        <w:rPr>
          <w:b/>
        </w:rPr>
        <w:t>Kelly S,</w:t>
      </w:r>
      <w:r>
        <w:t xml:space="preserve"> Wright C </w:t>
      </w:r>
      <w:r w:rsidRPr="001E5BEF">
        <w:rPr>
          <w:i/>
        </w:rPr>
        <w:t>et al</w:t>
      </w:r>
      <w:r>
        <w:rPr>
          <w:i/>
        </w:rPr>
        <w:t xml:space="preserve">. </w:t>
      </w:r>
      <w:r w:rsidRPr="00160C4E">
        <w:rPr>
          <w:i/>
        </w:rPr>
        <w:t>MIR137HG</w:t>
      </w:r>
      <w:r w:rsidRPr="001E5BEF">
        <w:t xml:space="preserve"> risk variant rs1625579 genotype is related to corpus callosum volume in schizophrenia. </w:t>
      </w:r>
      <w:r>
        <w:rPr>
          <w:i/>
        </w:rPr>
        <w:t xml:space="preserve">Neuroscience Letters, </w:t>
      </w:r>
      <w:r w:rsidRPr="001E5BEF">
        <w:t>602, 44-49, 2015.</w:t>
      </w:r>
    </w:p>
    <w:p w14:paraId="13CCFAEA" w14:textId="77777777" w:rsidR="005F6429" w:rsidRPr="001E5BEF" w:rsidRDefault="005F6429" w:rsidP="005F6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Theme="majorHAnsi" w:hAnsiTheme="majorHAnsi" w:cs="Lucida Grande"/>
        </w:rPr>
      </w:pPr>
      <w:r w:rsidRPr="001243D3">
        <w:rPr>
          <w:rFonts w:asciiTheme="majorHAnsi" w:hAnsiTheme="majorHAnsi" w:cs="Lucida Grande"/>
        </w:rPr>
        <w:t xml:space="preserve">Thompson PM, </w:t>
      </w:r>
      <w:r>
        <w:rPr>
          <w:rFonts w:asciiTheme="majorHAnsi" w:hAnsiTheme="majorHAnsi" w:cs="Lucida Grande"/>
        </w:rPr>
        <w:t xml:space="preserve">[…] </w:t>
      </w:r>
      <w:r w:rsidRPr="001E5BEF">
        <w:rPr>
          <w:rFonts w:asciiTheme="majorHAnsi" w:hAnsiTheme="majorHAnsi" w:cs="Lucida Grande"/>
          <w:b/>
        </w:rPr>
        <w:t>Kelly S</w:t>
      </w:r>
      <w:r>
        <w:rPr>
          <w:rFonts w:asciiTheme="majorHAnsi" w:hAnsiTheme="majorHAnsi" w:cs="Lucida Grande"/>
        </w:rPr>
        <w:t xml:space="preserve"> </w:t>
      </w:r>
      <w:r w:rsidRPr="001E5BEF">
        <w:rPr>
          <w:rFonts w:asciiTheme="majorHAnsi" w:hAnsiTheme="majorHAnsi" w:cs="Lucida Grande"/>
          <w:i/>
        </w:rPr>
        <w:t>et al</w:t>
      </w:r>
      <w:r w:rsidRPr="001243D3">
        <w:rPr>
          <w:rFonts w:asciiTheme="majorHAnsi" w:hAnsiTheme="majorHAnsi" w:cs="Lucida Grande"/>
        </w:rPr>
        <w:t xml:space="preserve">. </w:t>
      </w:r>
      <w:r>
        <w:rPr>
          <w:rFonts w:asciiTheme="majorHAnsi" w:hAnsiTheme="majorHAnsi" w:cs="Lucida Grande"/>
        </w:rPr>
        <w:t xml:space="preserve">The ENIGMA </w:t>
      </w:r>
      <w:proofErr w:type="spellStart"/>
      <w:r>
        <w:rPr>
          <w:rFonts w:asciiTheme="majorHAnsi" w:hAnsiTheme="majorHAnsi" w:cs="Lucida Grande"/>
        </w:rPr>
        <w:t>Consortiium</w:t>
      </w:r>
      <w:proofErr w:type="spellEnd"/>
      <w:r>
        <w:rPr>
          <w:rFonts w:asciiTheme="majorHAnsi" w:hAnsiTheme="majorHAnsi" w:cs="Lucida Grande"/>
        </w:rPr>
        <w:t xml:space="preserve">: large-scale collaborative analyses of neuroimaging and genetic data. </w:t>
      </w:r>
      <w:r w:rsidRPr="001243D3">
        <w:rPr>
          <w:rFonts w:asciiTheme="majorHAnsi" w:hAnsiTheme="majorHAnsi" w:cs="Lucida Grande"/>
          <w:i/>
        </w:rPr>
        <w:t>Brain Imaging and Behavior</w:t>
      </w:r>
      <w:r w:rsidRPr="001243D3">
        <w:rPr>
          <w:rFonts w:asciiTheme="majorHAnsi" w:hAnsiTheme="majorHAnsi" w:cs="Lucida Grande"/>
        </w:rPr>
        <w:t xml:space="preserve">, 8(2), 153-182 (2014). </w:t>
      </w:r>
      <w:r>
        <w:t xml:space="preserve">Conferences </w:t>
      </w:r>
    </w:p>
    <w:p w14:paraId="7CD9B943" w14:textId="77777777" w:rsidR="005F6429" w:rsidRDefault="005F6429" w:rsidP="005F6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Theme="majorHAnsi" w:hAnsiTheme="majorHAnsi" w:cs="Lucida Grande"/>
        </w:rPr>
      </w:pPr>
      <w:r w:rsidRPr="001E5BEF">
        <w:rPr>
          <w:rFonts w:asciiTheme="majorHAnsi" w:hAnsiTheme="majorHAnsi" w:cs="Lucida Grande"/>
          <w:b/>
        </w:rPr>
        <w:t>Kelly S,</w:t>
      </w:r>
      <w:r w:rsidRPr="00EF18B7">
        <w:rPr>
          <w:rFonts w:asciiTheme="majorHAnsi" w:hAnsiTheme="majorHAnsi" w:cs="Lucida Grande"/>
        </w:rPr>
        <w:t xml:space="preserve"> </w:t>
      </w:r>
      <w:proofErr w:type="spellStart"/>
      <w:r w:rsidRPr="00EF18B7">
        <w:rPr>
          <w:rFonts w:asciiTheme="majorHAnsi" w:hAnsiTheme="majorHAnsi" w:cs="Lucida Grande"/>
        </w:rPr>
        <w:t>Morris</w:t>
      </w:r>
      <w:proofErr w:type="gramStart"/>
      <w:r w:rsidRPr="00EF18B7">
        <w:rPr>
          <w:rFonts w:asciiTheme="majorHAnsi" w:hAnsiTheme="majorHAnsi" w:cs="Lucida Grande"/>
        </w:rPr>
        <w:t>,D</w:t>
      </w:r>
      <w:proofErr w:type="spellEnd"/>
      <w:proofErr w:type="gramEnd"/>
      <w:r w:rsidRPr="00EF18B7">
        <w:rPr>
          <w:rFonts w:asciiTheme="majorHAnsi" w:hAnsiTheme="majorHAnsi" w:cs="Lucida Grande"/>
        </w:rPr>
        <w:t xml:space="preserve">, </w:t>
      </w:r>
      <w:proofErr w:type="spellStart"/>
      <w:r w:rsidRPr="00EF18B7">
        <w:rPr>
          <w:rFonts w:asciiTheme="majorHAnsi" w:hAnsiTheme="majorHAnsi" w:cs="Lucida Grande"/>
        </w:rPr>
        <w:t>Mothersill</w:t>
      </w:r>
      <w:proofErr w:type="spellEnd"/>
      <w:r w:rsidRPr="00EF18B7">
        <w:rPr>
          <w:rFonts w:asciiTheme="majorHAnsi" w:hAnsiTheme="majorHAnsi" w:cs="Lucida Grande"/>
        </w:rPr>
        <w:t xml:space="preserve"> O, Rose, EJ,  Fahey C, O’Brien C, O’Hanlon E, Gi</w:t>
      </w:r>
      <w:r>
        <w:rPr>
          <w:rFonts w:asciiTheme="majorHAnsi" w:hAnsiTheme="majorHAnsi" w:cs="Lucida Grande"/>
        </w:rPr>
        <w:t xml:space="preserve">ll M, </w:t>
      </w:r>
      <w:proofErr w:type="spellStart"/>
      <w:r>
        <w:rPr>
          <w:rFonts w:asciiTheme="majorHAnsi" w:hAnsiTheme="majorHAnsi" w:cs="Lucida Grande"/>
        </w:rPr>
        <w:t>Corvin</w:t>
      </w:r>
      <w:proofErr w:type="spellEnd"/>
      <w:r>
        <w:rPr>
          <w:rFonts w:asciiTheme="majorHAnsi" w:hAnsiTheme="majorHAnsi" w:cs="Lucida Grande"/>
        </w:rPr>
        <w:t xml:space="preserve"> A, </w:t>
      </w:r>
      <w:proofErr w:type="spellStart"/>
      <w:r>
        <w:rPr>
          <w:rFonts w:asciiTheme="majorHAnsi" w:hAnsiTheme="majorHAnsi" w:cs="Lucida Grande"/>
        </w:rPr>
        <w:t>Donohoe</w:t>
      </w:r>
      <w:proofErr w:type="spellEnd"/>
      <w:r>
        <w:rPr>
          <w:rFonts w:asciiTheme="majorHAnsi" w:hAnsiTheme="majorHAnsi" w:cs="Lucida Grande"/>
        </w:rPr>
        <w:t xml:space="preserve"> G</w:t>
      </w:r>
      <w:r w:rsidRPr="00EF18B7">
        <w:rPr>
          <w:rFonts w:asciiTheme="majorHAnsi" w:hAnsiTheme="majorHAnsi" w:cs="Lucida Grande"/>
        </w:rPr>
        <w:t xml:space="preserve">. Genome-wide schizophrenia variant at </w:t>
      </w:r>
      <w:r w:rsidRPr="00160C4E">
        <w:rPr>
          <w:rFonts w:asciiTheme="majorHAnsi" w:hAnsiTheme="majorHAnsi" w:cs="Lucida Grande"/>
          <w:i/>
        </w:rPr>
        <w:t>MIR137</w:t>
      </w:r>
      <w:r w:rsidRPr="00EF18B7">
        <w:rPr>
          <w:rFonts w:asciiTheme="majorHAnsi" w:hAnsiTheme="majorHAnsi" w:cs="Lucida Grande"/>
        </w:rPr>
        <w:t xml:space="preserve"> does not impact white matter microstructure in healthy participants. </w:t>
      </w:r>
      <w:r w:rsidRPr="00DB1BF1">
        <w:rPr>
          <w:rFonts w:asciiTheme="majorHAnsi" w:hAnsiTheme="majorHAnsi" w:cs="Lucida Grande"/>
          <w:i/>
        </w:rPr>
        <w:t xml:space="preserve">Neuroscience </w:t>
      </w:r>
      <w:r w:rsidRPr="0025330D">
        <w:rPr>
          <w:rFonts w:asciiTheme="majorHAnsi" w:hAnsiTheme="majorHAnsi" w:cs="Lucida Grande"/>
          <w:i/>
        </w:rPr>
        <w:t xml:space="preserve">Letters, </w:t>
      </w:r>
      <w:r w:rsidRPr="0025330D">
        <w:rPr>
          <w:rFonts w:asciiTheme="majorHAnsi" w:hAnsiTheme="majorHAnsi" w:cs="Lucida Grande"/>
        </w:rPr>
        <w:t>547(27), 6-10, (2014).</w:t>
      </w:r>
      <w:r>
        <w:rPr>
          <w:rFonts w:asciiTheme="majorHAnsi" w:hAnsiTheme="majorHAnsi" w:cs="Lucida Grande"/>
        </w:rPr>
        <w:t xml:space="preserve"> </w:t>
      </w:r>
    </w:p>
    <w:p w14:paraId="28E8503A" w14:textId="77777777" w:rsidR="005F6429" w:rsidRPr="001E5BEF" w:rsidRDefault="005F6429" w:rsidP="005F6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Theme="majorHAnsi" w:hAnsiTheme="majorHAnsi" w:cs="Lucida Grande"/>
          <w:i/>
          <w:sz w:val="24"/>
          <w:szCs w:val="24"/>
        </w:rPr>
      </w:pPr>
      <w:r>
        <w:rPr>
          <w:rFonts w:asciiTheme="majorHAnsi" w:hAnsiTheme="majorHAnsi" w:cs="Lucida Grande"/>
        </w:rPr>
        <w:t xml:space="preserve">Rose EJ, […], </w:t>
      </w:r>
      <w:r w:rsidRPr="005F6429">
        <w:rPr>
          <w:rFonts w:asciiTheme="majorHAnsi" w:hAnsiTheme="majorHAnsi" w:cs="Lucida Grande"/>
          <w:b/>
        </w:rPr>
        <w:t>Kelly S</w:t>
      </w:r>
      <w:r>
        <w:rPr>
          <w:rFonts w:asciiTheme="majorHAnsi" w:hAnsiTheme="majorHAnsi" w:cs="Lucida Grande"/>
        </w:rPr>
        <w:t xml:space="preserve">, </w:t>
      </w:r>
      <w:r w:rsidRPr="001E5BEF">
        <w:rPr>
          <w:rFonts w:asciiTheme="majorHAnsi" w:hAnsiTheme="majorHAnsi" w:cs="Lucida Grande"/>
          <w:i/>
        </w:rPr>
        <w:t>et al</w:t>
      </w:r>
      <w:r>
        <w:rPr>
          <w:rFonts w:asciiTheme="majorHAnsi" w:hAnsiTheme="majorHAnsi" w:cs="Lucida Grande"/>
          <w:i/>
        </w:rPr>
        <w:t xml:space="preserve">. </w:t>
      </w:r>
      <w:r>
        <w:rPr>
          <w:rFonts w:asciiTheme="majorHAnsi" w:hAnsiTheme="majorHAnsi" w:cs="Lucida Grande"/>
        </w:rPr>
        <w:t xml:space="preserve">The </w:t>
      </w:r>
      <w:r w:rsidRPr="00160C4E">
        <w:rPr>
          <w:rFonts w:asciiTheme="majorHAnsi" w:hAnsiTheme="majorHAnsi" w:cs="Lucida Grande"/>
          <w:i/>
        </w:rPr>
        <w:t>miR-137</w:t>
      </w:r>
      <w:r>
        <w:rPr>
          <w:rFonts w:asciiTheme="majorHAnsi" w:hAnsiTheme="majorHAnsi" w:cs="Lucida Grande"/>
        </w:rPr>
        <w:t xml:space="preserve"> schizophrenia susceptibility variant rs1625579 does not predict variability in brain volume in a sample of schizophrenic patients and healthy individuals. </w:t>
      </w:r>
      <w:r w:rsidRPr="001E5BEF">
        <w:rPr>
          <w:rFonts w:asciiTheme="majorHAnsi" w:hAnsiTheme="majorHAnsi" w:cs="Lucida Grande"/>
          <w:i/>
        </w:rPr>
        <w:t>American Journal of Medical Genetics Part B: Neuropsychiatric Genetics</w:t>
      </w:r>
      <w:r>
        <w:rPr>
          <w:rFonts w:asciiTheme="majorHAnsi" w:hAnsiTheme="majorHAnsi" w:cs="Lucida Grande"/>
        </w:rPr>
        <w:t>, 165(6), 467-471 (2014).</w:t>
      </w:r>
    </w:p>
    <w:p w14:paraId="770CFE87" w14:textId="77777777" w:rsidR="005F6429" w:rsidRDefault="005F6429" w:rsidP="005F6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284" w:hanging="284"/>
        <w:rPr>
          <w:rFonts w:asciiTheme="majorHAnsi" w:hAnsiTheme="majorHAnsi" w:cs="Lucida Grande"/>
        </w:rPr>
      </w:pPr>
      <w:proofErr w:type="spellStart"/>
      <w:r>
        <w:t>Mothersill</w:t>
      </w:r>
      <w:proofErr w:type="spellEnd"/>
      <w:r>
        <w:t xml:space="preserve"> O, Morris DW, </w:t>
      </w:r>
      <w:r w:rsidRPr="001E5BEF">
        <w:rPr>
          <w:b/>
        </w:rPr>
        <w:t>Kelly S</w:t>
      </w:r>
      <w:r>
        <w:t xml:space="preserve">, Rose EJ, Fahey C, O’Brien C, </w:t>
      </w:r>
      <w:proofErr w:type="spellStart"/>
      <w:r>
        <w:t>Lyne</w:t>
      </w:r>
      <w:proofErr w:type="spellEnd"/>
      <w:r>
        <w:t xml:space="preserve"> R, Reilly R, Gill M, </w:t>
      </w:r>
      <w:proofErr w:type="spellStart"/>
      <w:r>
        <w:t>Corvin</w:t>
      </w:r>
      <w:proofErr w:type="spellEnd"/>
      <w:r>
        <w:t xml:space="preserve"> AP, </w:t>
      </w:r>
      <w:proofErr w:type="spellStart"/>
      <w:r>
        <w:t>Donohoe</w:t>
      </w:r>
      <w:proofErr w:type="spellEnd"/>
      <w:r>
        <w:t xml:space="preserve"> G Effects of </w:t>
      </w:r>
      <w:r w:rsidRPr="00160C4E">
        <w:rPr>
          <w:i/>
        </w:rPr>
        <w:t>MIR137</w:t>
      </w:r>
      <w:r>
        <w:t xml:space="preserve"> on </w:t>
      </w:r>
      <w:proofErr w:type="spellStart"/>
      <w:r>
        <w:t>fronto</w:t>
      </w:r>
      <w:proofErr w:type="spellEnd"/>
      <w:r>
        <w:t>-amygdala functional connectivity</w:t>
      </w:r>
      <w:r w:rsidRPr="008E6B01">
        <w:rPr>
          <w:rFonts w:asciiTheme="majorHAnsi" w:hAnsiTheme="majorHAnsi"/>
        </w:rPr>
        <w:t>.</w:t>
      </w:r>
      <w:r w:rsidRPr="008E6B01">
        <w:rPr>
          <w:rFonts w:asciiTheme="majorHAnsi" w:hAnsiTheme="majorHAnsi" w:cs="Lucida Grande"/>
          <w:color w:val="0000FF"/>
        </w:rPr>
        <w:t xml:space="preserve"> </w:t>
      </w:r>
      <w:proofErr w:type="spellStart"/>
      <w:r w:rsidRPr="0025330D">
        <w:rPr>
          <w:rFonts w:asciiTheme="majorHAnsi" w:hAnsiTheme="majorHAnsi" w:cs="Lucida Grande"/>
          <w:i/>
        </w:rPr>
        <w:t>Neuroimage</w:t>
      </w:r>
      <w:proofErr w:type="spellEnd"/>
      <w:r w:rsidRPr="0025330D">
        <w:rPr>
          <w:rFonts w:asciiTheme="majorHAnsi" w:hAnsiTheme="majorHAnsi" w:cs="Lucida Grande"/>
        </w:rPr>
        <w:t>, 90(15), 189-195</w:t>
      </w:r>
      <w:r>
        <w:rPr>
          <w:rFonts w:asciiTheme="majorHAnsi" w:hAnsiTheme="majorHAnsi" w:cs="Lucida Grande"/>
        </w:rPr>
        <w:t xml:space="preserve"> (2014). </w:t>
      </w:r>
    </w:p>
    <w:p w14:paraId="488D770E" w14:textId="77777777" w:rsidR="005F6429" w:rsidRPr="001E5BEF" w:rsidRDefault="005F6429" w:rsidP="005F6429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284" w:hanging="284"/>
        <w:rPr>
          <w:rFonts w:asciiTheme="majorHAnsi" w:hAnsiTheme="majorHAnsi" w:cs="Lucida Grande"/>
          <w:sz w:val="24"/>
          <w:szCs w:val="24"/>
        </w:rPr>
      </w:pPr>
      <w:r w:rsidRPr="008E6B01">
        <w:rPr>
          <w:rFonts w:asciiTheme="majorHAnsi" w:hAnsiTheme="majorHAnsi" w:cs="Lucida Grande"/>
        </w:rPr>
        <w:t xml:space="preserve">Thompson P, Stein J, </w:t>
      </w:r>
      <w:proofErr w:type="spellStart"/>
      <w:r w:rsidRPr="008E6B01">
        <w:rPr>
          <w:rFonts w:asciiTheme="majorHAnsi" w:hAnsiTheme="majorHAnsi" w:cs="Lucida Grande"/>
        </w:rPr>
        <w:t>Medland</w:t>
      </w:r>
      <w:proofErr w:type="spellEnd"/>
      <w:r w:rsidRPr="008E6B01">
        <w:rPr>
          <w:rFonts w:asciiTheme="majorHAnsi" w:hAnsiTheme="majorHAnsi" w:cs="Lucida Grande"/>
        </w:rPr>
        <w:t xml:space="preserve"> S et al (2014). The ENIGMA Consortium: large-scale collaborative analyses of neuro</w:t>
      </w:r>
      <w:r>
        <w:rPr>
          <w:rFonts w:asciiTheme="majorHAnsi" w:hAnsiTheme="majorHAnsi" w:cs="Lucida Grande"/>
        </w:rPr>
        <w:t xml:space="preserve">imaging and genetic data. </w:t>
      </w:r>
      <w:r w:rsidRPr="00DB1BF1">
        <w:rPr>
          <w:rFonts w:asciiTheme="majorHAnsi" w:hAnsiTheme="majorHAnsi" w:cs="Lucida Grande"/>
          <w:i/>
        </w:rPr>
        <w:t xml:space="preserve">Brain Imaging and </w:t>
      </w:r>
      <w:r w:rsidRPr="0025330D">
        <w:rPr>
          <w:rFonts w:asciiTheme="majorHAnsi" w:hAnsiTheme="majorHAnsi" w:cs="Lucida Grande"/>
          <w:i/>
        </w:rPr>
        <w:t>Behaviour,</w:t>
      </w:r>
      <w:r w:rsidRPr="0025330D">
        <w:rPr>
          <w:rFonts w:asciiTheme="majorHAnsi" w:hAnsiTheme="majorHAnsi" w:cs="Lucida Grande"/>
        </w:rPr>
        <w:t xml:space="preserve"> 8(2), 153-182 (2014</w:t>
      </w:r>
      <w:r w:rsidRPr="00DB1BF1">
        <w:rPr>
          <w:rFonts w:asciiTheme="majorHAnsi" w:hAnsiTheme="majorHAnsi" w:cs="Lucida Grande"/>
        </w:rPr>
        <w:t>).</w:t>
      </w:r>
      <w:r>
        <w:rPr>
          <w:rFonts w:asciiTheme="majorHAnsi" w:hAnsiTheme="majorHAnsi" w:cs="Lucida Grande"/>
          <w:i/>
        </w:rPr>
        <w:t xml:space="preserve"> </w:t>
      </w:r>
    </w:p>
    <w:p w14:paraId="11D75E23" w14:textId="77777777" w:rsidR="005F6429" w:rsidRDefault="005F6429" w:rsidP="005F6429">
      <w:pPr>
        <w:pStyle w:val="BodyTex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</w:pPr>
      <w:proofErr w:type="spellStart"/>
      <w:r>
        <w:t>Mothersill</w:t>
      </w:r>
      <w:proofErr w:type="spellEnd"/>
      <w:r>
        <w:t xml:space="preserve"> O*, </w:t>
      </w:r>
      <w:r w:rsidRPr="001E5BEF">
        <w:rPr>
          <w:b/>
        </w:rPr>
        <w:t>Kelly S*,</w:t>
      </w:r>
      <w:r>
        <w:t xml:space="preserve"> Rose EJ, </w:t>
      </w:r>
      <w:proofErr w:type="spellStart"/>
      <w:r>
        <w:t>Donohoe</w:t>
      </w:r>
      <w:proofErr w:type="spellEnd"/>
      <w:r>
        <w:t xml:space="preserve"> G (2012).  The effects of psychosis risk variants on brain connectivity: a review. </w:t>
      </w:r>
      <w:r w:rsidRPr="00DB1BF1">
        <w:rPr>
          <w:i/>
        </w:rPr>
        <w:t xml:space="preserve">Frontiers in Molecular Psychiatry </w:t>
      </w:r>
      <w:r w:rsidRPr="00DB1BF1">
        <w:rPr>
          <w:b/>
        </w:rPr>
        <w:t>3</w:t>
      </w:r>
      <w:r>
        <w:t xml:space="preserve">(18), 1-12 (2012). </w:t>
      </w:r>
    </w:p>
    <w:p w14:paraId="1154EEDE" w14:textId="757CF345" w:rsidR="005F6429" w:rsidRPr="005F6429" w:rsidRDefault="005F6429" w:rsidP="005F6429">
      <w:pPr>
        <w:pStyle w:val="BodyText"/>
        <w:numPr>
          <w:ilvl w:val="0"/>
          <w:numId w:val="13"/>
        </w:numPr>
        <w:tabs>
          <w:tab w:val="left" w:pos="284"/>
        </w:tabs>
        <w:spacing w:after="0" w:line="240" w:lineRule="auto"/>
        <w:ind w:left="284" w:hanging="284"/>
      </w:pPr>
      <w:r>
        <w:t xml:space="preserve">Rose EJ, Greene C, </w:t>
      </w:r>
      <w:r w:rsidRPr="005F6429">
        <w:rPr>
          <w:b/>
        </w:rPr>
        <w:t>Kelly S</w:t>
      </w:r>
      <w:r>
        <w:t xml:space="preserve">, Morris DW, Robertson I, Fahey C, Jacobson S, </w:t>
      </w:r>
      <w:proofErr w:type="spellStart"/>
      <w:r>
        <w:t>O’Doherty</w:t>
      </w:r>
      <w:proofErr w:type="spellEnd"/>
      <w:r>
        <w:t xml:space="preserve"> J, Newell F, McGrath J, </w:t>
      </w:r>
      <w:proofErr w:type="spellStart"/>
      <w:r>
        <w:t>Bokde</w:t>
      </w:r>
      <w:proofErr w:type="spellEnd"/>
      <w:r>
        <w:t xml:space="preserve"> A, </w:t>
      </w:r>
      <w:proofErr w:type="spellStart"/>
      <w:r>
        <w:t>Garavan</w:t>
      </w:r>
      <w:proofErr w:type="spellEnd"/>
      <w:r>
        <w:t xml:space="preserve"> H, </w:t>
      </w:r>
      <w:proofErr w:type="spellStart"/>
      <w:r>
        <w:t>Frodl</w:t>
      </w:r>
      <w:proofErr w:type="spellEnd"/>
      <w:r>
        <w:t xml:space="preserve"> T, Gill M, </w:t>
      </w:r>
      <w:proofErr w:type="spellStart"/>
      <w:r>
        <w:t>Corvin</w:t>
      </w:r>
      <w:proofErr w:type="spellEnd"/>
      <w:r>
        <w:t xml:space="preserve"> AP, </w:t>
      </w:r>
      <w:proofErr w:type="spellStart"/>
      <w:r>
        <w:t>Donohoe</w:t>
      </w:r>
      <w:proofErr w:type="spellEnd"/>
      <w:r>
        <w:t xml:space="preserve"> G (2012). The </w:t>
      </w:r>
      <w:r w:rsidRPr="005F6429">
        <w:rPr>
          <w:i/>
        </w:rPr>
        <w:t>NOS1</w:t>
      </w:r>
      <w:r>
        <w:t xml:space="preserve"> variant rs6490121 is associated with variation in prefrontal function and grey matter density in healthy controls. </w:t>
      </w:r>
      <w:proofErr w:type="spellStart"/>
      <w:r w:rsidRPr="005F6429">
        <w:rPr>
          <w:i/>
        </w:rPr>
        <w:t>Neuroimage</w:t>
      </w:r>
      <w:proofErr w:type="spellEnd"/>
      <w:r>
        <w:t xml:space="preserve"> </w:t>
      </w:r>
      <w:r w:rsidRPr="005F6429">
        <w:rPr>
          <w:b/>
        </w:rPr>
        <w:t>60</w:t>
      </w:r>
      <w:r>
        <w:t xml:space="preserve">(1), 614-622 (2012). </w:t>
      </w:r>
    </w:p>
    <w:p w14:paraId="0D8AA6E7" w14:textId="77777777" w:rsidR="001E5BEF" w:rsidRPr="001243D3" w:rsidRDefault="001E5BEF" w:rsidP="001E5BEF">
      <w:pPr>
        <w:pStyle w:val="ListParagraph"/>
        <w:widowControl w:val="0"/>
        <w:autoSpaceDE w:val="0"/>
        <w:autoSpaceDN w:val="0"/>
        <w:adjustRightInd w:val="0"/>
        <w:spacing w:after="240" w:line="240" w:lineRule="auto"/>
        <w:ind w:left="284"/>
        <w:rPr>
          <w:rFonts w:asciiTheme="majorHAnsi" w:hAnsiTheme="majorHAnsi" w:cs="Lucida Grande"/>
        </w:rPr>
      </w:pPr>
    </w:p>
    <w:tbl>
      <w:tblPr>
        <w:tblStyle w:val="CVDetails"/>
        <w:tblW w:w="6586" w:type="pct"/>
        <w:tblLook w:val="04A0" w:firstRow="1" w:lastRow="0" w:firstColumn="1" w:lastColumn="0" w:noHBand="0" w:noVBand="1"/>
      </w:tblPr>
      <w:tblGrid>
        <w:gridCol w:w="9715"/>
        <w:gridCol w:w="374"/>
        <w:gridCol w:w="2714"/>
      </w:tblGrid>
      <w:tr w:rsidR="008E6B01" w14:paraId="72B5D28C" w14:textId="77777777" w:rsidTr="008E6B01">
        <w:sdt>
          <w:sdtPr>
            <w:id w:val="17159675"/>
            <w:placeholder>
              <w:docPart w:val="6E7D535875148B4583224808672F1820"/>
            </w:placeholder>
          </w:sdtPr>
          <w:sdtContent>
            <w:tc>
              <w:tcPr>
                <w:tcW w:w="3794" w:type="pct"/>
              </w:tcPr>
              <w:p w14:paraId="6D043441" w14:textId="05C69F44" w:rsidR="00DA2869" w:rsidRDefault="008E6B01" w:rsidP="00CB26B3">
                <w:pPr>
                  <w:pStyle w:val="ListBullet"/>
                  <w:tabs>
                    <w:tab w:val="clear" w:pos="180"/>
                    <w:tab w:val="left" w:pos="284"/>
                  </w:tabs>
                </w:pPr>
                <w:r w:rsidRPr="008E6B01">
                  <w:rPr>
                    <w:b/>
                  </w:rPr>
                  <w:t>P</w:t>
                </w:r>
                <w:r w:rsidR="00D320C8" w:rsidRPr="008E6B01">
                  <w:rPr>
                    <w:b/>
                  </w:rPr>
                  <w:t>osters</w:t>
                </w:r>
                <w:r w:rsidRPr="008E6B01">
                  <w:rPr>
                    <w:b/>
                  </w:rPr>
                  <w:t xml:space="preserve">: </w:t>
                </w:r>
                <w:r w:rsidR="005F6429">
                  <w:rPr>
                    <w:b/>
                  </w:rPr>
                  <w:t>•</w:t>
                </w:r>
                <w:r w:rsidR="00DB1BF1">
                  <w:rPr>
                    <w:b/>
                  </w:rPr>
                  <w:t xml:space="preserve"> </w:t>
                </w:r>
                <w:r>
                  <w:t>Federation of European Neuroscience Societie</w:t>
                </w:r>
                <w:r w:rsidR="00DB1BF1">
                  <w:t xml:space="preserve">s (FENS), Barcelona, Spain 2012, </w:t>
                </w:r>
                <w:r w:rsidR="005F6429">
                  <w:rPr>
                    <w:b/>
                  </w:rPr>
                  <w:t xml:space="preserve">• </w:t>
                </w:r>
                <w:r>
                  <w:t>Human Brain Mapping (HBM), Seattle, Washington 2013</w:t>
                </w:r>
                <w:r w:rsidR="00DB1BF1">
                  <w:t xml:space="preserve">, </w:t>
                </w:r>
                <w:r w:rsidR="005F6429">
                  <w:rPr>
                    <w:b/>
                  </w:rPr>
                  <w:t>•</w:t>
                </w:r>
                <w:r w:rsidR="00DB1BF1">
                  <w:t xml:space="preserve"> Inaugural Human Disease Mapping conference, Royal College of Surgeons in Ireland</w:t>
                </w:r>
                <w:r w:rsidR="00412C0C">
                  <w:t xml:space="preserve"> (RCSI)</w:t>
                </w:r>
                <w:r w:rsidR="005F6429">
                  <w:t xml:space="preserve">, 2014 (winner: poster prize) </w:t>
                </w:r>
                <w:r w:rsidR="005F6429">
                  <w:rPr>
                    <w:b/>
                  </w:rPr>
                  <w:t xml:space="preserve">• </w:t>
                </w:r>
                <w:r w:rsidR="005F6429">
                  <w:t xml:space="preserve">Human Brain Mapping, Hamburg, Germany, 2014 </w:t>
                </w:r>
                <w:r w:rsidR="005F6429">
                  <w:rPr>
                    <w:b/>
                  </w:rPr>
                  <w:t xml:space="preserve">• </w:t>
                </w:r>
                <w:r w:rsidR="005F6429">
                  <w:t xml:space="preserve">Human Brain Mapping, Honolulu, Hawaii, 2015 </w:t>
                </w:r>
                <w:r w:rsidR="005F6429">
                  <w:rPr>
                    <w:b/>
                  </w:rPr>
                  <w:t xml:space="preserve">• </w:t>
                </w:r>
                <w:r w:rsidR="005F6429">
                  <w:t>Society for Neuroscience (</w:t>
                </w:r>
                <w:proofErr w:type="spellStart"/>
                <w:r w:rsidR="005F6429">
                  <w:t>SfN</w:t>
                </w:r>
                <w:proofErr w:type="spellEnd"/>
                <w:r w:rsidR="005F6429">
                  <w:t>), Chicago, Illinois, 2015</w:t>
                </w:r>
                <w:r w:rsidR="00160C4E">
                  <w:t xml:space="preserve"> • Human Brain Mapping, Geneva, Switzerland, 2016</w:t>
                </w:r>
              </w:p>
            </w:tc>
          </w:sdtContent>
        </w:sdt>
        <w:tc>
          <w:tcPr>
            <w:tcW w:w="146" w:type="pct"/>
          </w:tcPr>
          <w:p w14:paraId="55558C16" w14:textId="77777777" w:rsidR="00DA2869" w:rsidRDefault="00DA2869"/>
        </w:tc>
        <w:tc>
          <w:tcPr>
            <w:tcW w:w="1060" w:type="pct"/>
          </w:tcPr>
          <w:p w14:paraId="4DEC062D" w14:textId="5E2BC1C0" w:rsidR="00DA2869" w:rsidRDefault="00DA2869">
            <w:pPr>
              <w:pStyle w:val="Date"/>
            </w:pPr>
          </w:p>
        </w:tc>
      </w:tr>
      <w:tr w:rsidR="008E6B01" w14:paraId="7B69A5CF" w14:textId="77777777" w:rsidTr="008E6B01">
        <w:sdt>
          <w:sdtPr>
            <w:id w:val="17159676"/>
            <w:placeholder>
              <w:docPart w:val="36F8B74EBD47DB4DAC7A5859F7872CE3"/>
            </w:placeholder>
          </w:sdtPr>
          <w:sdtContent>
            <w:tc>
              <w:tcPr>
                <w:tcW w:w="3794" w:type="pct"/>
              </w:tcPr>
              <w:p w14:paraId="445B3BC5" w14:textId="0EF7BF5F" w:rsidR="00DA2869" w:rsidRDefault="008E6B01" w:rsidP="00160C4E">
                <w:pPr>
                  <w:pStyle w:val="ListBullet"/>
                  <w:tabs>
                    <w:tab w:val="left" w:pos="6391"/>
                  </w:tabs>
                </w:pPr>
                <w:r w:rsidRPr="008E6B01">
                  <w:rPr>
                    <w:b/>
                  </w:rPr>
                  <w:t>O</w:t>
                </w:r>
                <w:r w:rsidR="00B701B5" w:rsidRPr="008E6B01">
                  <w:rPr>
                    <w:b/>
                  </w:rPr>
                  <w:t>ral presentations</w:t>
                </w:r>
                <w:r w:rsidRPr="008E6B01">
                  <w:rPr>
                    <w:b/>
                  </w:rPr>
                  <w:t>:</w:t>
                </w:r>
                <w:r>
                  <w:t xml:space="preserve"> </w:t>
                </w:r>
                <w:r w:rsidR="005F6429">
                  <w:rPr>
                    <w:b/>
                  </w:rPr>
                  <w:t xml:space="preserve">• </w:t>
                </w:r>
                <w:r>
                  <w:t>Neuroscience Ireland, R</w:t>
                </w:r>
                <w:r w:rsidR="00412C0C">
                  <w:t>CSI</w:t>
                </w:r>
                <w:r w:rsidR="005F6429">
                  <w:t xml:space="preserve">, 2012 </w:t>
                </w:r>
                <w:r w:rsidR="005F6429">
                  <w:rPr>
                    <w:b/>
                  </w:rPr>
                  <w:t>•</w:t>
                </w:r>
                <w:r w:rsidR="00DB1BF1">
                  <w:t xml:space="preserve"> </w:t>
                </w:r>
                <w:r>
                  <w:t>Postgraduate Research Day</w:t>
                </w:r>
                <w:r w:rsidR="00DB1BF1">
                  <w:t>,</w:t>
                </w:r>
                <w:r w:rsidR="005F6429">
                  <w:t xml:space="preserve"> Trinity College Dublin, 2012 </w:t>
                </w:r>
                <w:r w:rsidR="005F6429">
                  <w:rPr>
                    <w:b/>
                  </w:rPr>
                  <w:t xml:space="preserve">• </w:t>
                </w:r>
                <w:r>
                  <w:t>Irish Diffusion Imaging Group meeting, NUI Galway, 2013</w:t>
                </w:r>
                <w:r w:rsidR="005F6429">
                  <w:t xml:space="preserve"> </w:t>
                </w:r>
                <w:r w:rsidR="005F6429">
                  <w:rPr>
                    <w:b/>
                  </w:rPr>
                  <w:t>•</w:t>
                </w:r>
                <w:r w:rsidR="00AA73F0">
                  <w:t xml:space="preserve"> ENIGMA </w:t>
                </w:r>
                <w:r w:rsidR="00160C4E">
                  <w:t>Principal Investigators M</w:t>
                </w:r>
                <w:r w:rsidR="00AA73F0">
                  <w:t>eeting</w:t>
                </w:r>
                <w:r w:rsidR="005F6429">
                  <w:t xml:space="preserve">, Turtle Bay, Hawaii, 2015 </w:t>
                </w:r>
                <w:r w:rsidR="005F6429">
                  <w:rPr>
                    <w:b/>
                  </w:rPr>
                  <w:t>•</w:t>
                </w:r>
                <w:r w:rsidR="00AA73F0">
                  <w:t xml:space="preserve"> NIH site visit, Palm Desert</w:t>
                </w:r>
                <w:r w:rsidR="005F6429">
                  <w:t xml:space="preserve">, California, 2015 </w:t>
                </w:r>
                <w:r w:rsidR="005F6429">
                  <w:rPr>
                    <w:b/>
                  </w:rPr>
                  <w:t>•</w:t>
                </w:r>
                <w:r w:rsidR="00AA73F0">
                  <w:t xml:space="preserve"> Society of Biological Psychiatry Annual conference, Atlanta, Georgia, 2016</w:t>
                </w:r>
                <w:r w:rsidR="00160C4E">
                  <w:t xml:space="preserve"> • ENIGMA Principal Investigators Meeting, Chateau de </w:t>
                </w:r>
                <w:proofErr w:type="spellStart"/>
                <w:r w:rsidR="00160C4E">
                  <w:t>Bossey</w:t>
                </w:r>
                <w:proofErr w:type="spellEnd"/>
                <w:r w:rsidR="00160C4E">
                  <w:t>, Geneva, Switzerland, June 2016</w:t>
                </w:r>
                <w:r w:rsidR="00877621">
                  <w:t xml:space="preserve"> </w:t>
                </w:r>
                <w:r w:rsidR="00877621">
                  <w:rPr>
                    <w:b/>
                  </w:rPr>
                  <w:t xml:space="preserve">• </w:t>
                </w:r>
                <w:r w:rsidR="00877621">
                  <w:t>NIH site visit, Sonoma, California, 2016</w:t>
                </w:r>
              </w:p>
            </w:tc>
          </w:sdtContent>
        </w:sdt>
        <w:tc>
          <w:tcPr>
            <w:tcW w:w="146" w:type="pct"/>
          </w:tcPr>
          <w:p w14:paraId="7B10D898" w14:textId="77777777" w:rsidR="00DA2869" w:rsidRDefault="00DA2869"/>
        </w:tc>
        <w:tc>
          <w:tcPr>
            <w:tcW w:w="1060" w:type="pct"/>
          </w:tcPr>
          <w:p w14:paraId="50522BDD" w14:textId="4FB4C355" w:rsidR="00DA2869" w:rsidRDefault="00DA2869">
            <w:pPr>
              <w:pStyle w:val="Date"/>
            </w:pPr>
          </w:p>
        </w:tc>
      </w:tr>
    </w:tbl>
    <w:p w14:paraId="36B42D2C" w14:textId="77777777" w:rsidR="00DA2869" w:rsidRDefault="00BA0151" w:rsidP="00C36F89">
      <w:pPr>
        <w:pStyle w:val="Heading1"/>
        <w:ind w:left="-284"/>
      </w:pPr>
      <w:r>
        <w:t>Interests</w:t>
      </w:r>
    </w:p>
    <w:sdt>
      <w:sdtPr>
        <w:id w:val="17159752"/>
        <w:placeholder>
          <w:docPart w:val="3646BA0DFA388B4B82B82DD84F88B758"/>
        </w:placeholder>
      </w:sdtPr>
      <w:sdtContent>
        <w:p w14:paraId="5FBDD67C" w14:textId="3359E1B2" w:rsidR="00160C4E" w:rsidRDefault="00160C4E" w:rsidP="00160C4E">
          <w:pPr>
            <w:pStyle w:val="ListBullet2"/>
          </w:pPr>
          <w:r>
            <w:t xml:space="preserve">I was actively involved in student politics during my time at NUIG, canvassing for local politicians and </w:t>
          </w:r>
          <w:r w:rsidR="00877621">
            <w:t>having</w:t>
          </w:r>
          <w:r>
            <w:t xml:space="preserve"> the opportunity to attend the inauguration of Irish President, Michael D. Higgins. </w:t>
          </w:r>
        </w:p>
        <w:p w14:paraId="7EB1E733" w14:textId="485D6E48" w:rsidR="00B158F4" w:rsidRDefault="00C00434" w:rsidP="00C00434">
          <w:pPr>
            <w:pStyle w:val="ListBullet2"/>
          </w:pPr>
          <w:r>
            <w:t xml:space="preserve">I have a keen interest in </w:t>
          </w:r>
          <w:r w:rsidR="00B158F4">
            <w:t>drama, having performed monologues from plays including The Plough an</w:t>
          </w:r>
          <w:r w:rsidR="00877621">
            <w:t xml:space="preserve">d the Stars and </w:t>
          </w:r>
          <w:r w:rsidR="00A77898">
            <w:t xml:space="preserve">Dancing at </w:t>
          </w:r>
          <w:proofErr w:type="spellStart"/>
          <w:r w:rsidR="00A77898">
            <w:t>Lughnasa</w:t>
          </w:r>
          <w:proofErr w:type="spellEnd"/>
          <w:r w:rsidR="00B158F4">
            <w:t>. I currently hold a sixth-grade diploma in speech and drama.</w:t>
          </w:r>
        </w:p>
        <w:p w14:paraId="60582EFE" w14:textId="4D849270" w:rsidR="00DA2869" w:rsidRDefault="00212AA0" w:rsidP="00B414FA">
          <w:pPr>
            <w:pStyle w:val="ListBullet2"/>
          </w:pPr>
          <w:r>
            <w:t xml:space="preserve">During my free time </w:t>
          </w:r>
          <w:r w:rsidR="00B158F4">
            <w:t xml:space="preserve">I enjoy playing guitar and drums and occasionally partake in traditional music sessions. </w:t>
          </w:r>
        </w:p>
      </w:sdtContent>
    </w:sdt>
    <w:p w14:paraId="1A9A98C6" w14:textId="3578914F" w:rsidR="004340C2" w:rsidRDefault="004340C2" w:rsidP="00C36F89">
      <w:pPr>
        <w:pStyle w:val="Heading1"/>
        <w:ind w:left="-270" w:hanging="14"/>
      </w:pPr>
      <w:r>
        <w:t>Referees</w:t>
      </w:r>
    </w:p>
    <w:p w14:paraId="0A70BBA9" w14:textId="105727F6" w:rsidR="00F21464" w:rsidRDefault="00F21464" w:rsidP="00F21464">
      <w:pPr>
        <w:pStyle w:val="BodyText"/>
        <w:spacing w:line="240" w:lineRule="auto"/>
      </w:pPr>
      <w:r>
        <w:t xml:space="preserve">Professor Gary </w:t>
      </w:r>
      <w:proofErr w:type="spellStart"/>
      <w:r>
        <w:t>Donohoe</w:t>
      </w:r>
      <w:proofErr w:type="spellEnd"/>
    </w:p>
    <w:p w14:paraId="21DC0276" w14:textId="334DEC67" w:rsidR="00F21464" w:rsidRDefault="00F21464" w:rsidP="00F21464">
      <w:pPr>
        <w:pStyle w:val="BodyText"/>
        <w:spacing w:line="240" w:lineRule="auto"/>
      </w:pPr>
      <w:r>
        <w:t>Established Chair of Psychology</w:t>
      </w:r>
      <w:r w:rsidR="00487D26">
        <w:t>, NUI Galway</w:t>
      </w:r>
    </w:p>
    <w:p w14:paraId="5E94EAA6" w14:textId="11FACD28" w:rsidR="00F21464" w:rsidRDefault="00F21464" w:rsidP="00F21464">
      <w:pPr>
        <w:pStyle w:val="BodyText"/>
        <w:spacing w:line="240" w:lineRule="auto"/>
      </w:pPr>
      <w:r>
        <w:t>Phone: 353-91-495122</w:t>
      </w:r>
    </w:p>
    <w:p w14:paraId="6CCB3A34" w14:textId="5501B259" w:rsidR="00F21464" w:rsidRDefault="00F21464" w:rsidP="00F21464">
      <w:pPr>
        <w:pStyle w:val="BodyText"/>
        <w:spacing w:line="240" w:lineRule="auto"/>
      </w:pPr>
      <w:r>
        <w:t xml:space="preserve">Email: </w:t>
      </w:r>
      <w:hyperlink r:id="rId8" w:history="1">
        <w:r w:rsidRPr="00683D13">
          <w:rPr>
            <w:rStyle w:val="Hyperlink"/>
          </w:rPr>
          <w:t>gary.donohoe@nuigalway.ie</w:t>
        </w:r>
      </w:hyperlink>
    </w:p>
    <w:p w14:paraId="5D9D2BC1" w14:textId="77777777" w:rsidR="00F21464" w:rsidRDefault="00F21464" w:rsidP="00F21464">
      <w:pPr>
        <w:pStyle w:val="BodyText"/>
        <w:spacing w:line="240" w:lineRule="auto"/>
      </w:pPr>
    </w:p>
    <w:p w14:paraId="3D23D8F9" w14:textId="728299B0" w:rsidR="00F21464" w:rsidRDefault="00F21464" w:rsidP="00F21464">
      <w:pPr>
        <w:pStyle w:val="BodyText"/>
        <w:spacing w:line="240" w:lineRule="auto"/>
      </w:pPr>
      <w:r>
        <w:t xml:space="preserve">Professor </w:t>
      </w:r>
      <w:r w:rsidR="007610A3">
        <w:t>Paul Thompson</w:t>
      </w:r>
    </w:p>
    <w:p w14:paraId="0D7AB72C" w14:textId="4B13B858" w:rsidR="00F21464" w:rsidRDefault="007610A3" w:rsidP="00F21464">
      <w:pPr>
        <w:pStyle w:val="BodyText"/>
        <w:spacing w:line="240" w:lineRule="auto"/>
      </w:pPr>
      <w:r>
        <w:t>Institute of Neuroimaging and Informatics, Keck School of Medicine, USC</w:t>
      </w:r>
    </w:p>
    <w:p w14:paraId="5F39D83E" w14:textId="17FD4E63" w:rsidR="00487D26" w:rsidRDefault="00487D26" w:rsidP="00F21464">
      <w:pPr>
        <w:pStyle w:val="BodyText"/>
        <w:spacing w:line="240" w:lineRule="auto"/>
      </w:pPr>
      <w:r>
        <w:t xml:space="preserve">Phone: </w:t>
      </w:r>
      <w:r w:rsidR="007610A3">
        <w:t>323-44-BRAIN</w:t>
      </w:r>
    </w:p>
    <w:p w14:paraId="2DF6CAA3" w14:textId="08C86694" w:rsidR="00487D26" w:rsidRDefault="00487D26" w:rsidP="00F21464">
      <w:pPr>
        <w:pStyle w:val="BodyText"/>
        <w:spacing w:line="240" w:lineRule="auto"/>
      </w:pPr>
      <w:r>
        <w:t xml:space="preserve">Email: </w:t>
      </w:r>
      <w:hyperlink r:id="rId9" w:history="1">
        <w:r w:rsidR="00B414FA">
          <w:rPr>
            <w:rStyle w:val="Hyperlink"/>
          </w:rPr>
          <w:t>pthomp@usc.edu</w:t>
        </w:r>
      </w:hyperlink>
    </w:p>
    <w:p w14:paraId="320FA98E" w14:textId="77777777" w:rsidR="00DA2869" w:rsidRDefault="00DA2869"/>
    <w:sectPr w:rsidR="00DA2869" w:rsidSect="00B414FA">
      <w:headerReference w:type="default" r:id="rId10"/>
      <w:headerReference w:type="first" r:id="rId11"/>
      <w:pgSz w:w="12240" w:h="15840"/>
      <w:pgMar w:top="720" w:right="144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929E2" w14:textId="77777777" w:rsidR="00C36F89" w:rsidRDefault="00C36F89">
      <w:pPr>
        <w:spacing w:line="240" w:lineRule="auto"/>
      </w:pPr>
      <w:r>
        <w:separator/>
      </w:r>
    </w:p>
  </w:endnote>
  <w:endnote w:type="continuationSeparator" w:id="0">
    <w:p w14:paraId="61B76964" w14:textId="77777777" w:rsidR="00C36F89" w:rsidRDefault="00C36F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879EA" w14:textId="77777777" w:rsidR="00C36F89" w:rsidRDefault="00C36F89">
      <w:pPr>
        <w:spacing w:line="240" w:lineRule="auto"/>
      </w:pPr>
      <w:r>
        <w:separator/>
      </w:r>
    </w:p>
  </w:footnote>
  <w:footnote w:type="continuationSeparator" w:id="0">
    <w:p w14:paraId="79087DB6" w14:textId="77777777" w:rsidR="00C36F89" w:rsidRDefault="00C36F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E3438" w14:textId="7D8A2B0C" w:rsidR="00C36F89" w:rsidRDefault="00C36F89">
    <w:pPr>
      <w:pStyle w:val="Title"/>
    </w:pPr>
    <w:proofErr w:type="spellStart"/>
    <w:r>
      <w:t>Sinéad</w:t>
    </w:r>
    <w:proofErr w:type="spellEnd"/>
    <w:r>
      <w:t xml:space="preserve"> Kelly</w:t>
    </w:r>
  </w:p>
  <w:p w14:paraId="4E860C27" w14:textId="5BB9D06A" w:rsidR="00C36F89" w:rsidRDefault="00C36F89" w:rsidP="00B414FA">
    <w:pPr>
      <w:pStyle w:val="ContactDetails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57AEC" w14:textId="6E54571D" w:rsidR="00C36F89" w:rsidRPr="00941475" w:rsidRDefault="00C36F89" w:rsidP="00941475">
    <w:pPr>
      <w:pStyle w:val="Title"/>
      <w:jc w:val="center"/>
      <w:rPr>
        <w:sz w:val="56"/>
      </w:rPr>
    </w:pPr>
    <w:proofErr w:type="spellStart"/>
    <w:r w:rsidRPr="00941475">
      <w:rPr>
        <w:sz w:val="56"/>
      </w:rPr>
      <w:t>Sinéad</w:t>
    </w:r>
    <w:proofErr w:type="spellEnd"/>
    <w:r w:rsidRPr="00941475">
      <w:rPr>
        <w:sz w:val="56"/>
      </w:rPr>
      <w:t xml:space="preserve"> Kelly</w:t>
    </w:r>
  </w:p>
  <w:p w14:paraId="758CE0C2" w14:textId="77777777" w:rsidR="00C36F89" w:rsidRDefault="00C36F89" w:rsidP="00941475">
    <w:pPr>
      <w:pStyle w:val="ContactDetails"/>
      <w:tabs>
        <w:tab w:val="left" w:pos="2160"/>
        <w:tab w:val="left" w:pos="5540"/>
        <w:tab w:val="right" w:pos="10080"/>
      </w:tabs>
      <w:spacing w:line="120" w:lineRule="auto"/>
      <w:jc w:val="center"/>
    </w:pPr>
    <w:r>
      <w:t>Department of Psychiatry, Beth Israel Deaconess Medical Center, Harvard Medical School</w:t>
    </w:r>
  </w:p>
  <w:p w14:paraId="6365E8C2" w14:textId="447B5A21" w:rsidR="00C36F89" w:rsidRPr="000C072A" w:rsidRDefault="00C36F89" w:rsidP="00877621">
    <w:pPr>
      <w:pStyle w:val="ContactDetails"/>
      <w:tabs>
        <w:tab w:val="left" w:pos="2160"/>
        <w:tab w:val="left" w:pos="5540"/>
        <w:tab w:val="right" w:pos="10080"/>
      </w:tabs>
      <w:spacing w:line="120" w:lineRule="auto"/>
      <w:jc w:val="center"/>
    </w:pPr>
    <w:r>
      <w:t>Psychiatry Neuroimaging Laboratory, Brigham and Women’s Hospital, Harvard Medical School</w:t>
    </w:r>
  </w:p>
  <w:p w14:paraId="409982E8" w14:textId="102B0A09" w:rsidR="00C36F89" w:rsidRDefault="00C36F89" w:rsidP="00941475">
    <w:pPr>
      <w:pStyle w:val="ContactDetails"/>
      <w:jc w:val="center"/>
    </w:pPr>
    <w:r>
      <w:t>Phone: 424-</w:t>
    </w:r>
    <w:proofErr w:type="gramStart"/>
    <w:r>
      <w:t xml:space="preserve">2997214  </w:t>
    </w:r>
    <w:proofErr w:type="gramEnd"/>
    <w:r>
      <w:sym w:font="Wingdings 2" w:char="F097"/>
    </w:r>
    <w:r>
      <w:t xml:space="preserve"> kellys37@tcd.ie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F060B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B252C9"/>
    <w:multiLevelType w:val="hybridMultilevel"/>
    <w:tmpl w:val="55680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4031E"/>
    <w:multiLevelType w:val="hybridMultilevel"/>
    <w:tmpl w:val="A7D07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55448D"/>
    <w:multiLevelType w:val="hybridMultilevel"/>
    <w:tmpl w:val="52F022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1D06634"/>
    <w:multiLevelType w:val="hybridMultilevel"/>
    <w:tmpl w:val="30627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32772"/>
    <w:multiLevelType w:val="hybridMultilevel"/>
    <w:tmpl w:val="04384610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3EB30F3F"/>
    <w:multiLevelType w:val="hybridMultilevel"/>
    <w:tmpl w:val="0D6A121E"/>
    <w:lvl w:ilvl="0" w:tplc="04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5">
    <w:nsid w:val="47321391"/>
    <w:multiLevelType w:val="hybridMultilevel"/>
    <w:tmpl w:val="D9843E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1584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6F456E31"/>
    <w:multiLevelType w:val="hybridMultilevel"/>
    <w:tmpl w:val="2360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F0A43"/>
    <w:rsid w:val="00036180"/>
    <w:rsid w:val="001243D3"/>
    <w:rsid w:val="0015757F"/>
    <w:rsid w:val="00160C4E"/>
    <w:rsid w:val="00182E6B"/>
    <w:rsid w:val="001E5BEF"/>
    <w:rsid w:val="00212AA0"/>
    <w:rsid w:val="0025330D"/>
    <w:rsid w:val="00296AFA"/>
    <w:rsid w:val="002B644D"/>
    <w:rsid w:val="002E7E7F"/>
    <w:rsid w:val="003352BC"/>
    <w:rsid w:val="003A5A7F"/>
    <w:rsid w:val="00412C0C"/>
    <w:rsid w:val="004340C2"/>
    <w:rsid w:val="00487D26"/>
    <w:rsid w:val="004E362B"/>
    <w:rsid w:val="005E6632"/>
    <w:rsid w:val="005F6429"/>
    <w:rsid w:val="005F6C79"/>
    <w:rsid w:val="0063606D"/>
    <w:rsid w:val="0064491D"/>
    <w:rsid w:val="00651D1A"/>
    <w:rsid w:val="006D5AC5"/>
    <w:rsid w:val="006E3AD6"/>
    <w:rsid w:val="00737602"/>
    <w:rsid w:val="007610A3"/>
    <w:rsid w:val="007653E2"/>
    <w:rsid w:val="007742C4"/>
    <w:rsid w:val="007C4B02"/>
    <w:rsid w:val="008059E0"/>
    <w:rsid w:val="00810B9E"/>
    <w:rsid w:val="008117AF"/>
    <w:rsid w:val="00877621"/>
    <w:rsid w:val="008E6B01"/>
    <w:rsid w:val="00941475"/>
    <w:rsid w:val="00972379"/>
    <w:rsid w:val="009800F9"/>
    <w:rsid w:val="009E7841"/>
    <w:rsid w:val="009F0A43"/>
    <w:rsid w:val="00A33D5F"/>
    <w:rsid w:val="00A77898"/>
    <w:rsid w:val="00AA73F0"/>
    <w:rsid w:val="00AF3188"/>
    <w:rsid w:val="00B04FE6"/>
    <w:rsid w:val="00B158F4"/>
    <w:rsid w:val="00B414FA"/>
    <w:rsid w:val="00B576B4"/>
    <w:rsid w:val="00B701B5"/>
    <w:rsid w:val="00BA0151"/>
    <w:rsid w:val="00C00434"/>
    <w:rsid w:val="00C36F89"/>
    <w:rsid w:val="00C5692E"/>
    <w:rsid w:val="00C847E6"/>
    <w:rsid w:val="00CB26B3"/>
    <w:rsid w:val="00D320C8"/>
    <w:rsid w:val="00D85EB5"/>
    <w:rsid w:val="00DA2869"/>
    <w:rsid w:val="00DB1BF1"/>
    <w:rsid w:val="00E51782"/>
    <w:rsid w:val="00E5249C"/>
    <w:rsid w:val="00E8769F"/>
    <w:rsid w:val="00ED49EE"/>
    <w:rsid w:val="00EF18B7"/>
    <w:rsid w:val="00F21464"/>
    <w:rsid w:val="00FA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FCE4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1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1F497D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1F497D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4F81B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1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y.donohoe@nuigalway.ie" TargetMode="External"/><Relationship Id="rId9" Type="http://schemas.openxmlformats.org/officeDocument/2006/relationships/hyperlink" Target="mailto:mgill@tcd.ie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582DCC382C8642AC21DAF5489CA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B590-535E-7F44-8D81-F5C0B3AAE493}"/>
      </w:docPartPr>
      <w:docPartBody>
        <w:p w:rsidR="00647A95" w:rsidRDefault="00647A95">
          <w:pPr>
            <w:pStyle w:val="F7582DCC382C8642AC21DAF5489CA45C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6E7D535875148B4583224808672F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C200D-9CAB-B942-8495-80EA189AB700}"/>
      </w:docPartPr>
      <w:docPartBody>
        <w:p w:rsidR="00647A95" w:rsidRDefault="00647A95">
          <w:pPr>
            <w:pStyle w:val="6E7D535875148B4583224808672F1820"/>
          </w:pPr>
          <w:r>
            <w:t>Integer eleifend diam eu diam. Nam hendrerit. Nunc id nisi.</w:t>
          </w:r>
        </w:p>
      </w:docPartBody>
    </w:docPart>
    <w:docPart>
      <w:docPartPr>
        <w:name w:val="36F8B74EBD47DB4DAC7A5859F7872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27085-D3E1-C449-AA40-334A96A8EED6}"/>
      </w:docPartPr>
      <w:docPartBody>
        <w:p w:rsidR="00647A95" w:rsidRDefault="00647A95">
          <w:pPr>
            <w:pStyle w:val="36F8B74EBD47DB4DAC7A5859F7872CE3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3646BA0DFA388B4B82B82DD84F88B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A6B0-6CD7-EB47-90B5-884D354E3D1C}"/>
      </w:docPartPr>
      <w:docPartBody>
        <w:p w:rsidR="00647A95" w:rsidRDefault="00647A95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647A95" w:rsidRDefault="00647A95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647A95" w:rsidRDefault="00647A95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647A95" w:rsidRDefault="00647A95">
          <w:pPr>
            <w:pStyle w:val="3646BA0DFA388B4B82B82DD84F88B758"/>
          </w:pPr>
          <w:r>
            <w:t>Cras ornare ipsum nec augue. Proin pharetra. Nunc gravida eros eget felis.</w:t>
          </w:r>
        </w:p>
      </w:docPartBody>
    </w:docPart>
    <w:docPart>
      <w:docPartPr>
        <w:name w:val="6C08CD9B68D5E245A8AA276AED0E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ACC3-B227-3E4D-A097-5E6D7B3EDB12}"/>
      </w:docPartPr>
      <w:docPartBody>
        <w:p w:rsidR="009C25DB" w:rsidRDefault="009C25DB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9C25DB" w:rsidRDefault="009C25DB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9C25DB" w:rsidRDefault="009C25DB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9C25DB" w:rsidRDefault="009C25DB" w:rsidP="009C25DB">
          <w:pPr>
            <w:pStyle w:val="6C08CD9B68D5E245A8AA276AED0E1178"/>
          </w:pPr>
          <w:r>
            <w:t>Cras ornare ipsum nec augue. Proin pharetra. Nunc gravida eros eget felis.</w:t>
          </w:r>
        </w:p>
      </w:docPartBody>
    </w:docPart>
    <w:docPart>
      <w:docPartPr>
        <w:name w:val="5CEB2B839F9CD543B11900D04D7B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93E71-916D-3043-9A01-7A67F129D60F}"/>
      </w:docPartPr>
      <w:docPartBody>
        <w:p w:rsidR="009C25DB" w:rsidRDefault="009C25DB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9C25DB" w:rsidRDefault="009C25DB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9C25DB" w:rsidRDefault="009C25DB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9C25DB" w:rsidRDefault="009C25DB" w:rsidP="009C25DB">
          <w:pPr>
            <w:pStyle w:val="5CEB2B839F9CD543B11900D04D7BA37A"/>
          </w:pPr>
          <w:r>
            <w:t>Cras ornare ipsum nec augue. Proin pharetra. Nunc gravida eros eget felis.</w:t>
          </w:r>
        </w:p>
      </w:docPartBody>
    </w:docPart>
    <w:docPart>
      <w:docPartPr>
        <w:name w:val="1B0ED60B977300418280B68954864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C8368-4536-8040-99EE-10D7B242566A}"/>
      </w:docPartPr>
      <w:docPartBody>
        <w:p w:rsidR="009C25DB" w:rsidRDefault="009C25DB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9C25DB" w:rsidRDefault="009C25DB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9C25DB" w:rsidRDefault="009C25DB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9C25DB" w:rsidRDefault="009C25DB" w:rsidP="009C25DB">
          <w:pPr>
            <w:pStyle w:val="1B0ED60B977300418280B68954864F26"/>
          </w:pPr>
          <w:r>
            <w:t>Cras ornare ipsum nec augue. Proin pharetra. Nunc gravida eros eget felis.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95"/>
    <w:rsid w:val="003121C0"/>
    <w:rsid w:val="005C53E7"/>
    <w:rsid w:val="00647A95"/>
    <w:rsid w:val="00654F98"/>
    <w:rsid w:val="008667F8"/>
    <w:rsid w:val="009209EB"/>
    <w:rsid w:val="009C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82DCC382C8642AC21DAF5489CA45C">
    <w:name w:val="F7582DCC382C8642AC21DAF5489CA45C"/>
  </w:style>
  <w:style w:type="paragraph" w:customStyle="1" w:styleId="B3A6D72A99825342B74F00AC62A220BF">
    <w:name w:val="B3A6D72A99825342B74F00AC62A220BF"/>
  </w:style>
  <w:style w:type="paragraph" w:customStyle="1" w:styleId="475B97197C36FB4D9B06EDC3CF149D39">
    <w:name w:val="475B97197C36FB4D9B06EDC3CF149D39"/>
  </w:style>
  <w:style w:type="paragraph" w:customStyle="1" w:styleId="357F93DCC9281940875B07EE2F1E53EE">
    <w:name w:val="357F93DCC9281940875B07EE2F1E53EE"/>
  </w:style>
  <w:style w:type="paragraph" w:customStyle="1" w:styleId="32D1EA367274CD45BAFA45F5A2F248AF">
    <w:name w:val="32D1EA367274CD45BAFA45F5A2F248AF"/>
  </w:style>
  <w:style w:type="paragraph" w:customStyle="1" w:styleId="4EAF49BA19044C499130131D7FBE753A">
    <w:name w:val="4EAF49BA19044C499130131D7FBE753A"/>
  </w:style>
  <w:style w:type="paragraph" w:customStyle="1" w:styleId="1FE2DB35C54E324890CC6D5040A9982F">
    <w:name w:val="1FE2DB35C54E324890CC6D5040A9982F"/>
  </w:style>
  <w:style w:type="paragraph" w:customStyle="1" w:styleId="3BFCE18C699E7A4F840854EEEEF34F31">
    <w:name w:val="3BFCE18C699E7A4F840854EEEEF34F31"/>
  </w:style>
  <w:style w:type="paragraph" w:customStyle="1" w:styleId="E8BF05D76AB6E64CB3F6AA8E54CB0050">
    <w:name w:val="E8BF05D76AB6E64CB3F6AA8E54CB0050"/>
  </w:style>
  <w:style w:type="paragraph" w:customStyle="1" w:styleId="10EF8527450F1E4E8CA80135633D397D">
    <w:name w:val="10EF8527450F1E4E8CA80135633D397D"/>
  </w:style>
  <w:style w:type="paragraph" w:customStyle="1" w:styleId="6E7D535875148B4583224808672F1820">
    <w:name w:val="6E7D535875148B4583224808672F1820"/>
  </w:style>
  <w:style w:type="paragraph" w:customStyle="1" w:styleId="36F8B74EBD47DB4DAC7A5859F7872CE3">
    <w:name w:val="36F8B74EBD47DB4DAC7A5859F7872CE3"/>
  </w:style>
  <w:style w:type="paragraph" w:customStyle="1" w:styleId="C0BEA10C64A0904BB84D4F8A596E59B2">
    <w:name w:val="C0BEA10C64A0904BB84D4F8A596E59B2"/>
  </w:style>
  <w:style w:type="paragraph" w:customStyle="1" w:styleId="53BC7F1DE2F76D4D9B418162846D363B">
    <w:name w:val="53BC7F1DE2F76D4D9B418162846D363B"/>
  </w:style>
  <w:style w:type="paragraph" w:customStyle="1" w:styleId="0BC262194A4E68409C55D5F63F0A29D9">
    <w:name w:val="0BC262194A4E68409C55D5F63F0A29D9"/>
  </w:style>
  <w:style w:type="paragraph" w:customStyle="1" w:styleId="1EFF738550D7FA4B972E53055BB53612">
    <w:name w:val="1EFF738550D7FA4B972E53055BB53612"/>
  </w:style>
  <w:style w:type="paragraph" w:customStyle="1" w:styleId="68503B04B3DC964CAD79EDBD8E03E77A">
    <w:name w:val="68503B04B3DC964CAD79EDBD8E03E77A"/>
  </w:style>
  <w:style w:type="paragraph" w:customStyle="1" w:styleId="61A280334C5AEB4B81D51204A230AACD">
    <w:name w:val="61A280334C5AEB4B81D51204A230AACD"/>
  </w:style>
  <w:style w:type="paragraph" w:customStyle="1" w:styleId="450244BD16688C4B97F19C581686D4FE">
    <w:name w:val="450244BD16688C4B97F19C581686D4FE"/>
  </w:style>
  <w:style w:type="paragraph" w:customStyle="1" w:styleId="6D35C45EB6772B429AE16A8116563532">
    <w:name w:val="6D35C45EB6772B429AE16A8116563532"/>
  </w:style>
  <w:style w:type="paragraph" w:customStyle="1" w:styleId="EE064848A00B974D9D7F6B3EF80F45F9">
    <w:name w:val="EE064848A00B974D9D7F6B3EF80F45F9"/>
  </w:style>
  <w:style w:type="paragraph" w:customStyle="1" w:styleId="BF027824FA4D034C83380D924EA46056">
    <w:name w:val="BF027824FA4D034C83380D924EA46056"/>
  </w:style>
  <w:style w:type="paragraph" w:styleId="ListBullet">
    <w:name w:val="List Bullet"/>
    <w:basedOn w:val="Normal"/>
    <w:rsid w:val="009C25DB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9C25DB"/>
    <w:pPr>
      <w:spacing w:after="220"/>
    </w:pPr>
  </w:style>
  <w:style w:type="paragraph" w:customStyle="1" w:styleId="3646BA0DFA388B4B82B82DD84F88B758">
    <w:name w:val="3646BA0DFA388B4B82B82DD84F88B758"/>
  </w:style>
  <w:style w:type="paragraph" w:customStyle="1" w:styleId="A2D00DEE22192F47A283A60C9E21D367">
    <w:name w:val="A2D00DEE22192F47A283A60C9E21D367"/>
  </w:style>
  <w:style w:type="paragraph" w:customStyle="1" w:styleId="BA6AF9F075AD2940BA8D2CCF65992767">
    <w:name w:val="BA6AF9F075AD2940BA8D2CCF65992767"/>
    <w:rsid w:val="003121C0"/>
  </w:style>
  <w:style w:type="paragraph" w:customStyle="1" w:styleId="CBA99FEB35CE884195F2701E368B9243">
    <w:name w:val="CBA99FEB35CE884195F2701E368B9243"/>
    <w:rsid w:val="003121C0"/>
  </w:style>
  <w:style w:type="paragraph" w:customStyle="1" w:styleId="6C08CD9B68D5E245A8AA276AED0E1178">
    <w:name w:val="6C08CD9B68D5E245A8AA276AED0E1178"/>
    <w:rsid w:val="009C25DB"/>
  </w:style>
  <w:style w:type="paragraph" w:customStyle="1" w:styleId="5CEB2B839F9CD543B11900D04D7BA37A">
    <w:name w:val="5CEB2B839F9CD543B11900D04D7BA37A"/>
    <w:rsid w:val="009C25DB"/>
  </w:style>
  <w:style w:type="paragraph" w:customStyle="1" w:styleId="85EC73E186998C4E9AB7865A3AC4BC24">
    <w:name w:val="85EC73E186998C4E9AB7865A3AC4BC24"/>
    <w:rsid w:val="009C25DB"/>
  </w:style>
  <w:style w:type="paragraph" w:customStyle="1" w:styleId="DEC6E09C74B2B641BDEED41F5628DBDC">
    <w:name w:val="DEC6E09C74B2B641BDEED41F5628DBDC"/>
    <w:rsid w:val="009C25DB"/>
  </w:style>
  <w:style w:type="paragraph" w:customStyle="1" w:styleId="1B0ED60B977300418280B68954864F26">
    <w:name w:val="1B0ED60B977300418280B68954864F26"/>
    <w:rsid w:val="009C25D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582DCC382C8642AC21DAF5489CA45C">
    <w:name w:val="F7582DCC382C8642AC21DAF5489CA45C"/>
  </w:style>
  <w:style w:type="paragraph" w:customStyle="1" w:styleId="B3A6D72A99825342B74F00AC62A220BF">
    <w:name w:val="B3A6D72A99825342B74F00AC62A220BF"/>
  </w:style>
  <w:style w:type="paragraph" w:customStyle="1" w:styleId="475B97197C36FB4D9B06EDC3CF149D39">
    <w:name w:val="475B97197C36FB4D9B06EDC3CF149D39"/>
  </w:style>
  <w:style w:type="paragraph" w:customStyle="1" w:styleId="357F93DCC9281940875B07EE2F1E53EE">
    <w:name w:val="357F93DCC9281940875B07EE2F1E53EE"/>
  </w:style>
  <w:style w:type="paragraph" w:customStyle="1" w:styleId="32D1EA367274CD45BAFA45F5A2F248AF">
    <w:name w:val="32D1EA367274CD45BAFA45F5A2F248AF"/>
  </w:style>
  <w:style w:type="paragraph" w:customStyle="1" w:styleId="4EAF49BA19044C499130131D7FBE753A">
    <w:name w:val="4EAF49BA19044C499130131D7FBE753A"/>
  </w:style>
  <w:style w:type="paragraph" w:customStyle="1" w:styleId="1FE2DB35C54E324890CC6D5040A9982F">
    <w:name w:val="1FE2DB35C54E324890CC6D5040A9982F"/>
  </w:style>
  <w:style w:type="paragraph" w:customStyle="1" w:styleId="3BFCE18C699E7A4F840854EEEEF34F31">
    <w:name w:val="3BFCE18C699E7A4F840854EEEEF34F31"/>
  </w:style>
  <w:style w:type="paragraph" w:customStyle="1" w:styleId="E8BF05D76AB6E64CB3F6AA8E54CB0050">
    <w:name w:val="E8BF05D76AB6E64CB3F6AA8E54CB0050"/>
  </w:style>
  <w:style w:type="paragraph" w:customStyle="1" w:styleId="10EF8527450F1E4E8CA80135633D397D">
    <w:name w:val="10EF8527450F1E4E8CA80135633D397D"/>
  </w:style>
  <w:style w:type="paragraph" w:customStyle="1" w:styleId="6E7D535875148B4583224808672F1820">
    <w:name w:val="6E7D535875148B4583224808672F1820"/>
  </w:style>
  <w:style w:type="paragraph" w:customStyle="1" w:styleId="36F8B74EBD47DB4DAC7A5859F7872CE3">
    <w:name w:val="36F8B74EBD47DB4DAC7A5859F7872CE3"/>
  </w:style>
  <w:style w:type="paragraph" w:customStyle="1" w:styleId="C0BEA10C64A0904BB84D4F8A596E59B2">
    <w:name w:val="C0BEA10C64A0904BB84D4F8A596E59B2"/>
  </w:style>
  <w:style w:type="paragraph" w:customStyle="1" w:styleId="53BC7F1DE2F76D4D9B418162846D363B">
    <w:name w:val="53BC7F1DE2F76D4D9B418162846D363B"/>
  </w:style>
  <w:style w:type="paragraph" w:customStyle="1" w:styleId="0BC262194A4E68409C55D5F63F0A29D9">
    <w:name w:val="0BC262194A4E68409C55D5F63F0A29D9"/>
  </w:style>
  <w:style w:type="paragraph" w:customStyle="1" w:styleId="1EFF738550D7FA4B972E53055BB53612">
    <w:name w:val="1EFF738550D7FA4B972E53055BB53612"/>
  </w:style>
  <w:style w:type="paragraph" w:customStyle="1" w:styleId="68503B04B3DC964CAD79EDBD8E03E77A">
    <w:name w:val="68503B04B3DC964CAD79EDBD8E03E77A"/>
  </w:style>
  <w:style w:type="paragraph" w:customStyle="1" w:styleId="61A280334C5AEB4B81D51204A230AACD">
    <w:name w:val="61A280334C5AEB4B81D51204A230AACD"/>
  </w:style>
  <w:style w:type="paragraph" w:customStyle="1" w:styleId="450244BD16688C4B97F19C581686D4FE">
    <w:name w:val="450244BD16688C4B97F19C581686D4FE"/>
  </w:style>
  <w:style w:type="paragraph" w:customStyle="1" w:styleId="6D35C45EB6772B429AE16A8116563532">
    <w:name w:val="6D35C45EB6772B429AE16A8116563532"/>
  </w:style>
  <w:style w:type="paragraph" w:customStyle="1" w:styleId="EE064848A00B974D9D7F6B3EF80F45F9">
    <w:name w:val="EE064848A00B974D9D7F6B3EF80F45F9"/>
  </w:style>
  <w:style w:type="paragraph" w:customStyle="1" w:styleId="BF027824FA4D034C83380D924EA46056">
    <w:name w:val="BF027824FA4D034C83380D924EA46056"/>
  </w:style>
  <w:style w:type="paragraph" w:styleId="ListBullet">
    <w:name w:val="List Bullet"/>
    <w:basedOn w:val="Normal"/>
    <w:rsid w:val="009C25DB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9C25DB"/>
    <w:pPr>
      <w:spacing w:after="220"/>
    </w:pPr>
  </w:style>
  <w:style w:type="paragraph" w:customStyle="1" w:styleId="3646BA0DFA388B4B82B82DD84F88B758">
    <w:name w:val="3646BA0DFA388B4B82B82DD84F88B758"/>
  </w:style>
  <w:style w:type="paragraph" w:customStyle="1" w:styleId="A2D00DEE22192F47A283A60C9E21D367">
    <w:name w:val="A2D00DEE22192F47A283A60C9E21D367"/>
  </w:style>
  <w:style w:type="paragraph" w:customStyle="1" w:styleId="BA6AF9F075AD2940BA8D2CCF65992767">
    <w:name w:val="BA6AF9F075AD2940BA8D2CCF65992767"/>
    <w:rsid w:val="003121C0"/>
  </w:style>
  <w:style w:type="paragraph" w:customStyle="1" w:styleId="CBA99FEB35CE884195F2701E368B9243">
    <w:name w:val="CBA99FEB35CE884195F2701E368B9243"/>
    <w:rsid w:val="003121C0"/>
  </w:style>
  <w:style w:type="paragraph" w:customStyle="1" w:styleId="6C08CD9B68D5E245A8AA276AED0E1178">
    <w:name w:val="6C08CD9B68D5E245A8AA276AED0E1178"/>
    <w:rsid w:val="009C25DB"/>
  </w:style>
  <w:style w:type="paragraph" w:customStyle="1" w:styleId="5CEB2B839F9CD543B11900D04D7BA37A">
    <w:name w:val="5CEB2B839F9CD543B11900D04D7BA37A"/>
    <w:rsid w:val="009C25DB"/>
  </w:style>
  <w:style w:type="paragraph" w:customStyle="1" w:styleId="85EC73E186998C4E9AB7865A3AC4BC24">
    <w:name w:val="85EC73E186998C4E9AB7865A3AC4BC24"/>
    <w:rsid w:val="009C25DB"/>
  </w:style>
  <w:style w:type="paragraph" w:customStyle="1" w:styleId="DEC6E09C74B2B641BDEED41F5628DBDC">
    <w:name w:val="DEC6E09C74B2B641BDEED41F5628DBDC"/>
    <w:rsid w:val="009C25DB"/>
  </w:style>
  <w:style w:type="paragraph" w:customStyle="1" w:styleId="1B0ED60B977300418280B68954864F26">
    <w:name w:val="1B0ED60B977300418280B68954864F26"/>
    <w:rsid w:val="009C2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0</TotalTime>
  <Pages>4</Pages>
  <Words>1119</Words>
  <Characters>6383</Characters>
  <Application>Microsoft Macintosh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7488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Whelan</dc:creator>
  <cp:keywords/>
  <dc:description/>
  <cp:lastModifiedBy>Sinead Kelly</cp:lastModifiedBy>
  <cp:revision>2</cp:revision>
  <dcterms:created xsi:type="dcterms:W3CDTF">2016-12-12T21:02:00Z</dcterms:created>
  <dcterms:modified xsi:type="dcterms:W3CDTF">2016-12-12T21:02:00Z</dcterms:modified>
  <cp:category/>
</cp:coreProperties>
</file>